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CC0E9" w14:textId="77777777" w:rsidR="0084428E" w:rsidRDefault="0084428E" w:rsidP="000E730F">
      <w:pPr>
        <w:spacing w:after="0" w:line="360" w:lineRule="auto"/>
        <w:contextualSpacing/>
        <w:jc w:val="both"/>
        <w:rPr>
          <w:rFonts w:ascii="Times New Roman" w:hAnsi="Times New Roman" w:cs="Times New Roman"/>
          <w:b/>
          <w:sz w:val="32"/>
          <w:szCs w:val="24"/>
        </w:rPr>
      </w:pPr>
    </w:p>
    <w:p w14:paraId="50819A36" w14:textId="64CA310D" w:rsidR="0084428E" w:rsidRPr="00DF2EEE" w:rsidRDefault="0084428E" w:rsidP="000E730F">
      <w:pPr>
        <w:spacing w:after="0" w:line="360" w:lineRule="auto"/>
        <w:contextualSpacing/>
        <w:jc w:val="both"/>
        <w:rPr>
          <w:rFonts w:ascii="Times New Roman" w:hAnsi="Times New Roman" w:cs="Times New Roman"/>
          <w:b/>
          <w:sz w:val="32"/>
          <w:szCs w:val="24"/>
        </w:rPr>
      </w:pPr>
      <w:r>
        <w:rPr>
          <w:rFonts w:ascii="Times New Roman" w:hAnsi="Times New Roman" w:cs="Times New Roman"/>
          <w:b/>
          <w:sz w:val="32"/>
          <w:szCs w:val="24"/>
        </w:rPr>
        <w:t>Participant Information Sheet</w:t>
      </w:r>
    </w:p>
    <w:p w14:paraId="1705F538" w14:textId="77777777" w:rsidR="0084428E" w:rsidRPr="00DF2EEE" w:rsidRDefault="0084428E" w:rsidP="001020D4">
      <w:pPr>
        <w:widowControl w:val="0"/>
        <w:autoSpaceDE w:val="0"/>
        <w:autoSpaceDN w:val="0"/>
        <w:adjustRightInd w:val="0"/>
        <w:spacing w:after="0" w:line="360" w:lineRule="auto"/>
        <w:contextualSpacing/>
        <w:jc w:val="both"/>
        <w:rPr>
          <w:rFonts w:ascii="Times New Roman" w:hAnsi="Times New Roman" w:cs="Times New Roman"/>
          <w:color w:val="000000"/>
          <w:sz w:val="32"/>
          <w:szCs w:val="24"/>
        </w:rPr>
      </w:pPr>
      <w:r w:rsidRPr="00DF2EEE">
        <w:rPr>
          <w:rFonts w:ascii="Times New Roman" w:hAnsi="Times New Roman" w:cs="Times New Roman"/>
          <w:color w:val="000000"/>
          <w:sz w:val="32"/>
          <w:szCs w:val="24"/>
        </w:rPr>
        <w:t>JEVID</w:t>
      </w:r>
      <w:r w:rsidRPr="00DF2EEE">
        <w:rPr>
          <w:rFonts w:ascii="Times New Roman" w:hAnsi="Times New Roman" w:cs="Times New Roman"/>
          <w:b/>
          <w:bCs/>
          <w:color w:val="000000"/>
          <w:sz w:val="32"/>
          <w:szCs w:val="24"/>
        </w:rPr>
        <w:t xml:space="preserve"> - J</w:t>
      </w:r>
      <w:r w:rsidRPr="00DF2EEE">
        <w:rPr>
          <w:rFonts w:ascii="Times New Roman" w:hAnsi="Times New Roman" w:cs="Times New Roman"/>
          <w:color w:val="000000"/>
          <w:sz w:val="32"/>
          <w:szCs w:val="24"/>
        </w:rPr>
        <w:t xml:space="preserve">apanese </w:t>
      </w:r>
      <w:r w:rsidRPr="00DF2EEE">
        <w:rPr>
          <w:rFonts w:ascii="Times New Roman" w:hAnsi="Times New Roman" w:cs="Times New Roman"/>
          <w:b/>
          <w:color w:val="000000"/>
          <w:sz w:val="32"/>
          <w:szCs w:val="24"/>
        </w:rPr>
        <w:t>E</w:t>
      </w:r>
      <w:r w:rsidRPr="00DF2EEE">
        <w:rPr>
          <w:rFonts w:ascii="Times New Roman" w:hAnsi="Times New Roman" w:cs="Times New Roman"/>
          <w:color w:val="000000"/>
          <w:sz w:val="32"/>
          <w:szCs w:val="24"/>
        </w:rPr>
        <w:t xml:space="preserve">ncephalitis </w:t>
      </w:r>
      <w:r w:rsidRPr="00DF2EEE">
        <w:rPr>
          <w:rFonts w:ascii="Times New Roman" w:hAnsi="Times New Roman" w:cs="Times New Roman"/>
          <w:b/>
          <w:color w:val="000000"/>
          <w:sz w:val="32"/>
          <w:szCs w:val="24"/>
        </w:rPr>
        <w:t>V</w:t>
      </w:r>
      <w:r w:rsidRPr="00DF2EEE">
        <w:rPr>
          <w:rFonts w:ascii="Times New Roman" w:hAnsi="Times New Roman" w:cs="Times New Roman"/>
          <w:color w:val="000000"/>
          <w:sz w:val="32"/>
          <w:szCs w:val="24"/>
        </w:rPr>
        <w:t xml:space="preserve">accination via </w:t>
      </w:r>
      <w:r w:rsidRPr="00DF2EEE">
        <w:rPr>
          <w:rFonts w:ascii="Times New Roman" w:hAnsi="Times New Roman" w:cs="Times New Roman"/>
          <w:b/>
          <w:color w:val="000000"/>
          <w:sz w:val="32"/>
          <w:szCs w:val="24"/>
        </w:rPr>
        <w:t>I</w:t>
      </w:r>
      <w:r w:rsidRPr="00DF2EEE">
        <w:rPr>
          <w:rFonts w:ascii="Times New Roman" w:hAnsi="Times New Roman" w:cs="Times New Roman"/>
          <w:color w:val="000000"/>
          <w:sz w:val="32"/>
          <w:szCs w:val="24"/>
        </w:rPr>
        <w:t>ntra</w:t>
      </w:r>
      <w:r w:rsidRPr="00DF2EEE">
        <w:rPr>
          <w:rFonts w:ascii="Times New Roman" w:hAnsi="Times New Roman" w:cs="Times New Roman"/>
          <w:b/>
          <w:color w:val="000000"/>
          <w:sz w:val="32"/>
          <w:szCs w:val="24"/>
        </w:rPr>
        <w:t>D</w:t>
      </w:r>
      <w:r w:rsidRPr="00DF2EEE">
        <w:rPr>
          <w:rFonts w:ascii="Times New Roman" w:hAnsi="Times New Roman" w:cs="Times New Roman"/>
          <w:color w:val="000000"/>
          <w:sz w:val="32"/>
          <w:szCs w:val="24"/>
        </w:rPr>
        <w:t xml:space="preserve">ermal route </w:t>
      </w:r>
    </w:p>
    <w:p w14:paraId="66F44D05" w14:textId="77777777" w:rsidR="009E1356" w:rsidRDefault="009E1356" w:rsidP="00DF370D">
      <w:pPr>
        <w:spacing w:after="0" w:line="360" w:lineRule="auto"/>
        <w:jc w:val="both"/>
        <w:rPr>
          <w:rFonts w:ascii="Times New Roman" w:hAnsi="Times New Roman" w:cs="Times New Roman"/>
          <w:b/>
          <w:sz w:val="24"/>
          <w:szCs w:val="24"/>
        </w:rPr>
      </w:pPr>
    </w:p>
    <w:p w14:paraId="0975CE5E" w14:textId="03B7FDA5" w:rsidR="00E669BD" w:rsidRPr="000E730F" w:rsidRDefault="008115E7" w:rsidP="00DF370D">
      <w:pPr>
        <w:spacing w:after="0" w:line="360" w:lineRule="auto"/>
        <w:jc w:val="both"/>
        <w:rPr>
          <w:rFonts w:ascii="Times New Roman" w:hAnsi="Times New Roman" w:cs="Times New Roman"/>
          <w:b/>
          <w:sz w:val="24"/>
          <w:szCs w:val="24"/>
        </w:rPr>
      </w:pPr>
      <w:r w:rsidRPr="000E730F">
        <w:rPr>
          <w:rFonts w:ascii="Times New Roman" w:hAnsi="Times New Roman" w:cs="Times New Roman"/>
          <w:b/>
          <w:sz w:val="24"/>
          <w:szCs w:val="24"/>
        </w:rPr>
        <w:t xml:space="preserve">Outline of the </w:t>
      </w:r>
      <w:r w:rsidR="000E730F" w:rsidRPr="000E730F">
        <w:rPr>
          <w:rFonts w:ascii="Times New Roman" w:hAnsi="Times New Roman" w:cs="Times New Roman"/>
          <w:b/>
          <w:sz w:val="24"/>
          <w:szCs w:val="24"/>
        </w:rPr>
        <w:t>project</w:t>
      </w:r>
    </w:p>
    <w:p w14:paraId="2F921E5C" w14:textId="0C4E1B20" w:rsidR="008115E7" w:rsidRPr="00137FA2" w:rsidRDefault="000E730F" w:rsidP="00DF370D">
      <w:pPr>
        <w:spacing w:after="0" w:line="360" w:lineRule="auto"/>
        <w:jc w:val="both"/>
        <w:rPr>
          <w:rFonts w:ascii="Times New Roman" w:hAnsi="Times New Roman" w:cs="Times New Roman"/>
          <w:i/>
          <w:sz w:val="24"/>
          <w:szCs w:val="24"/>
        </w:rPr>
      </w:pPr>
      <w:r w:rsidRPr="00137FA2">
        <w:rPr>
          <w:rFonts w:ascii="Times New Roman" w:hAnsi="Times New Roman" w:cs="Times New Roman"/>
          <w:i/>
          <w:sz w:val="24"/>
          <w:szCs w:val="24"/>
        </w:rPr>
        <w:t>Background</w:t>
      </w:r>
    </w:p>
    <w:p w14:paraId="4A9DB9D7" w14:textId="5058FB70" w:rsidR="001020D4" w:rsidRDefault="000E730F" w:rsidP="00DF370D">
      <w:pPr>
        <w:spacing w:after="0" w:line="360" w:lineRule="auto"/>
        <w:ind w:firstLine="720"/>
        <w:jc w:val="both"/>
        <w:rPr>
          <w:rFonts w:ascii="Times New Roman" w:hAnsi="Times New Roman" w:cs="Times New Roman"/>
          <w:sz w:val="24"/>
          <w:szCs w:val="24"/>
        </w:rPr>
      </w:pPr>
      <w:r w:rsidRPr="000E730F">
        <w:rPr>
          <w:rFonts w:ascii="Times New Roman" w:hAnsi="Times New Roman" w:cs="Times New Roman"/>
          <w:sz w:val="24"/>
          <w:szCs w:val="24"/>
        </w:rPr>
        <w:t xml:space="preserve">It is estimated that </w:t>
      </w:r>
      <w:r w:rsidR="00CE0803">
        <w:rPr>
          <w:rFonts w:ascii="Times New Roman" w:hAnsi="Times New Roman" w:cs="Times New Roman"/>
          <w:sz w:val="24"/>
          <w:szCs w:val="24"/>
        </w:rPr>
        <w:t>a</w:t>
      </w:r>
      <w:r w:rsidR="001020D4">
        <w:rPr>
          <w:rFonts w:ascii="Times New Roman" w:hAnsi="Times New Roman" w:cs="Times New Roman"/>
          <w:sz w:val="24"/>
          <w:szCs w:val="24"/>
        </w:rPr>
        <w:t xml:space="preserve">re </w:t>
      </w:r>
      <w:r w:rsidRPr="000E730F">
        <w:rPr>
          <w:rFonts w:ascii="Times New Roman" w:hAnsi="Times New Roman" w:cs="Times New Roman"/>
          <w:sz w:val="24"/>
          <w:szCs w:val="24"/>
        </w:rPr>
        <w:t>more than 100,000</w:t>
      </w:r>
      <w:r w:rsidR="001020D4">
        <w:rPr>
          <w:rFonts w:ascii="Times New Roman" w:hAnsi="Times New Roman" w:cs="Times New Roman"/>
          <w:sz w:val="24"/>
          <w:szCs w:val="24"/>
        </w:rPr>
        <w:t xml:space="preserve"> cases of Japanese encephalitis (</w:t>
      </w:r>
      <w:r w:rsidRPr="000E730F">
        <w:rPr>
          <w:rFonts w:ascii="Times New Roman" w:hAnsi="Times New Roman" w:cs="Times New Roman"/>
          <w:sz w:val="24"/>
          <w:szCs w:val="24"/>
        </w:rPr>
        <w:t>JE</w:t>
      </w:r>
      <w:r w:rsidR="001020D4">
        <w:rPr>
          <w:rFonts w:ascii="Times New Roman" w:hAnsi="Times New Roman" w:cs="Times New Roman"/>
          <w:sz w:val="24"/>
          <w:szCs w:val="24"/>
        </w:rPr>
        <w:t>)</w:t>
      </w:r>
      <w:r w:rsidRPr="000E730F">
        <w:rPr>
          <w:rFonts w:ascii="Times New Roman" w:hAnsi="Times New Roman" w:cs="Times New Roman"/>
          <w:sz w:val="24"/>
          <w:szCs w:val="24"/>
        </w:rPr>
        <w:t xml:space="preserve"> cases and 25,000 deaths worldwide</w:t>
      </w:r>
      <w:r w:rsidR="00CE0803">
        <w:rPr>
          <w:rFonts w:ascii="Times New Roman" w:hAnsi="Times New Roman" w:cs="Times New Roman"/>
          <w:sz w:val="24"/>
          <w:szCs w:val="24"/>
        </w:rPr>
        <w:t xml:space="preserve"> per year</w:t>
      </w:r>
      <w:r w:rsidRPr="000E730F">
        <w:rPr>
          <w:rFonts w:ascii="Times New Roman" w:hAnsi="Times New Roman" w:cs="Times New Roman"/>
          <w:sz w:val="24"/>
          <w:szCs w:val="24"/>
        </w:rPr>
        <w:t>. JE is endemic in Asia and Papua New Guinea, and outbreaks have occurred in the Torres Strai</w:t>
      </w:r>
      <w:r w:rsidR="005019D1">
        <w:rPr>
          <w:rFonts w:ascii="Times New Roman" w:hAnsi="Times New Roman" w:cs="Times New Roman"/>
          <w:sz w:val="24"/>
          <w:szCs w:val="24"/>
        </w:rPr>
        <w:t>t</w:t>
      </w:r>
      <w:r w:rsidRPr="000E730F">
        <w:rPr>
          <w:rFonts w:ascii="Times New Roman" w:hAnsi="Times New Roman" w:cs="Times New Roman"/>
          <w:sz w:val="24"/>
          <w:szCs w:val="24"/>
        </w:rPr>
        <w:t xml:space="preserve"> Islands. </w:t>
      </w:r>
      <w:r w:rsidR="001020D4">
        <w:rPr>
          <w:rFonts w:ascii="Times New Roman" w:hAnsi="Times New Roman" w:cs="Times New Roman"/>
          <w:sz w:val="24"/>
          <w:szCs w:val="24"/>
        </w:rPr>
        <w:t>T</w:t>
      </w:r>
      <w:r w:rsidRPr="000E730F">
        <w:rPr>
          <w:rFonts w:ascii="Times New Roman" w:hAnsi="Times New Roman" w:cs="Times New Roman"/>
          <w:sz w:val="24"/>
          <w:szCs w:val="24"/>
        </w:rPr>
        <w:t>ravellers spending one month or more in endemic regions</w:t>
      </w:r>
      <w:r w:rsidR="001020D4">
        <w:rPr>
          <w:rFonts w:ascii="Times New Roman" w:hAnsi="Times New Roman" w:cs="Times New Roman"/>
          <w:sz w:val="24"/>
          <w:szCs w:val="24"/>
        </w:rPr>
        <w:t xml:space="preserve"> are recommended to receive JE vaccine. </w:t>
      </w:r>
      <w:r w:rsidR="005019D1">
        <w:rPr>
          <w:rFonts w:ascii="Times New Roman" w:hAnsi="Times New Roman" w:cs="Times New Roman"/>
          <w:sz w:val="24"/>
          <w:szCs w:val="24"/>
        </w:rPr>
        <w:t>E</w:t>
      </w:r>
      <w:r w:rsidRPr="000E730F">
        <w:rPr>
          <w:rFonts w:ascii="Times New Roman" w:hAnsi="Times New Roman" w:cs="Times New Roman"/>
          <w:sz w:val="24"/>
          <w:szCs w:val="24"/>
        </w:rPr>
        <w:t xml:space="preserve">ffective JE vaccines with </w:t>
      </w:r>
      <w:r w:rsidR="001020D4">
        <w:rPr>
          <w:rFonts w:ascii="Times New Roman" w:hAnsi="Times New Roman" w:cs="Times New Roman"/>
          <w:sz w:val="24"/>
          <w:szCs w:val="24"/>
        </w:rPr>
        <w:t xml:space="preserve">very few adverse events are currently available, </w:t>
      </w:r>
      <w:r w:rsidR="005019D1">
        <w:rPr>
          <w:rFonts w:ascii="Times New Roman" w:hAnsi="Times New Roman" w:cs="Times New Roman"/>
          <w:sz w:val="24"/>
          <w:szCs w:val="24"/>
        </w:rPr>
        <w:t>but</w:t>
      </w:r>
      <w:r w:rsidR="005019D1" w:rsidRPr="000E730F">
        <w:rPr>
          <w:rFonts w:ascii="Times New Roman" w:hAnsi="Times New Roman" w:cs="Times New Roman"/>
          <w:sz w:val="24"/>
          <w:szCs w:val="24"/>
        </w:rPr>
        <w:t xml:space="preserve"> </w:t>
      </w:r>
      <w:r w:rsidRPr="000E730F">
        <w:rPr>
          <w:rFonts w:ascii="Times New Roman" w:hAnsi="Times New Roman" w:cs="Times New Roman"/>
          <w:sz w:val="24"/>
          <w:szCs w:val="24"/>
        </w:rPr>
        <w:t xml:space="preserve">uptake of JE vaccines by travellers remain low, </w:t>
      </w:r>
      <w:r w:rsidR="001020D4" w:rsidRPr="001020D4">
        <w:rPr>
          <w:rFonts w:ascii="Times New Roman" w:hAnsi="Times New Roman" w:cs="Times New Roman"/>
          <w:sz w:val="24"/>
          <w:szCs w:val="24"/>
        </w:rPr>
        <w:t xml:space="preserve">with the </w:t>
      </w:r>
      <w:r w:rsidR="005019D1">
        <w:rPr>
          <w:rFonts w:ascii="Times New Roman" w:hAnsi="Times New Roman" w:cs="Times New Roman"/>
          <w:sz w:val="24"/>
          <w:szCs w:val="24"/>
        </w:rPr>
        <w:t xml:space="preserve">high </w:t>
      </w:r>
      <w:r w:rsidR="001020D4" w:rsidRPr="001020D4">
        <w:rPr>
          <w:rFonts w:ascii="Times New Roman" w:hAnsi="Times New Roman" w:cs="Times New Roman"/>
          <w:sz w:val="24"/>
          <w:szCs w:val="24"/>
        </w:rPr>
        <w:t xml:space="preserve">cost of vaccines (approx. AU$ 300 for Imojev® in Australia) being one of the main </w:t>
      </w:r>
      <w:r w:rsidR="005019D1">
        <w:rPr>
          <w:rFonts w:ascii="Times New Roman" w:hAnsi="Times New Roman" w:cs="Times New Roman"/>
          <w:sz w:val="24"/>
          <w:szCs w:val="24"/>
        </w:rPr>
        <w:t>reasons</w:t>
      </w:r>
      <w:r w:rsidR="001020D4">
        <w:rPr>
          <w:rFonts w:ascii="Times New Roman" w:hAnsi="Times New Roman" w:cs="Times New Roman"/>
          <w:sz w:val="24"/>
          <w:szCs w:val="24"/>
        </w:rPr>
        <w:t>.</w:t>
      </w:r>
    </w:p>
    <w:p w14:paraId="54F9C02B" w14:textId="7E182360" w:rsidR="000E730F" w:rsidRPr="000E730F" w:rsidRDefault="000E730F" w:rsidP="00DF370D">
      <w:pPr>
        <w:spacing w:after="0" w:line="360" w:lineRule="auto"/>
        <w:ind w:firstLine="720"/>
        <w:jc w:val="both"/>
        <w:rPr>
          <w:rFonts w:ascii="Times New Roman" w:hAnsi="Times New Roman" w:cs="Times New Roman"/>
          <w:sz w:val="24"/>
          <w:szCs w:val="24"/>
        </w:rPr>
      </w:pPr>
      <w:r w:rsidRPr="000E730F">
        <w:rPr>
          <w:rFonts w:ascii="Times New Roman" w:hAnsi="Times New Roman" w:cs="Times New Roman"/>
          <w:sz w:val="24"/>
          <w:szCs w:val="24"/>
        </w:rPr>
        <w:t xml:space="preserve">JE vaccines are </w:t>
      </w:r>
      <w:r w:rsidR="00C163DF">
        <w:rPr>
          <w:rFonts w:ascii="Times New Roman" w:hAnsi="Times New Roman" w:cs="Times New Roman"/>
          <w:sz w:val="24"/>
          <w:szCs w:val="24"/>
        </w:rPr>
        <w:t xml:space="preserve">licensed to be </w:t>
      </w:r>
      <w:r w:rsidRPr="000E730F">
        <w:rPr>
          <w:rFonts w:ascii="Times New Roman" w:hAnsi="Times New Roman" w:cs="Times New Roman"/>
          <w:sz w:val="24"/>
          <w:szCs w:val="24"/>
        </w:rPr>
        <w:t>administered via subcutaneous (SC) or intramuscular (IM) injections; however, intradermal (ID) administration of vaccines using smaller doses have been shown to be as effective as SC administration for other vaccines, e.g. yellow fever and rabies.</w:t>
      </w:r>
      <w:r w:rsidR="001020D4">
        <w:rPr>
          <w:rFonts w:ascii="Times New Roman" w:hAnsi="Times New Roman" w:cs="Times New Roman"/>
          <w:sz w:val="24"/>
          <w:szCs w:val="24"/>
        </w:rPr>
        <w:t xml:space="preserve"> </w:t>
      </w:r>
      <w:r w:rsidR="00A54040">
        <w:rPr>
          <w:rFonts w:ascii="Times New Roman" w:hAnsi="Times New Roman" w:cs="Times New Roman"/>
          <w:sz w:val="24"/>
          <w:szCs w:val="24"/>
        </w:rPr>
        <w:t xml:space="preserve">ID injections are </w:t>
      </w:r>
      <w:r w:rsidR="0053736B">
        <w:rPr>
          <w:rFonts w:ascii="Times New Roman" w:hAnsi="Times New Roman" w:cs="Times New Roman"/>
          <w:sz w:val="24"/>
          <w:szCs w:val="24"/>
        </w:rPr>
        <w:t>shallow</w:t>
      </w:r>
      <w:r w:rsidR="00A54040">
        <w:rPr>
          <w:rFonts w:ascii="Times New Roman" w:hAnsi="Times New Roman" w:cs="Times New Roman"/>
          <w:sz w:val="24"/>
          <w:szCs w:val="24"/>
        </w:rPr>
        <w:t xml:space="preserve"> injections </w:t>
      </w:r>
      <w:r w:rsidR="0053736B">
        <w:rPr>
          <w:rFonts w:ascii="Times New Roman" w:hAnsi="Times New Roman" w:cs="Times New Roman"/>
          <w:sz w:val="24"/>
          <w:szCs w:val="24"/>
        </w:rPr>
        <w:t xml:space="preserve">into the dermis </w:t>
      </w:r>
      <w:r w:rsidR="009E5504">
        <w:rPr>
          <w:rFonts w:ascii="Times New Roman" w:hAnsi="Times New Roman" w:cs="Times New Roman"/>
          <w:sz w:val="24"/>
          <w:szCs w:val="24"/>
        </w:rPr>
        <w:t>(</w:t>
      </w:r>
      <w:r w:rsidR="0053736B">
        <w:rPr>
          <w:rFonts w:ascii="Times New Roman" w:hAnsi="Times New Roman" w:cs="Times New Roman"/>
          <w:sz w:val="24"/>
          <w:szCs w:val="24"/>
        </w:rPr>
        <w:t xml:space="preserve">the most superficial layer of the skin). The needle is inserted at </w:t>
      </w:r>
      <w:r w:rsidR="00531DFE">
        <w:rPr>
          <w:rFonts w:ascii="Times New Roman" w:hAnsi="Times New Roman" w:cs="Times New Roman"/>
          <w:sz w:val="24"/>
          <w:szCs w:val="24"/>
        </w:rPr>
        <w:t xml:space="preserve">approximately </w:t>
      </w:r>
      <w:r w:rsidR="0053736B">
        <w:rPr>
          <w:rFonts w:ascii="Times New Roman" w:hAnsi="Times New Roman" w:cs="Times New Roman"/>
          <w:sz w:val="24"/>
          <w:szCs w:val="24"/>
        </w:rPr>
        <w:t xml:space="preserve">5 </w:t>
      </w:r>
      <w:r w:rsidR="00531DFE">
        <w:rPr>
          <w:rFonts w:ascii="Times New Roman" w:hAnsi="Times New Roman" w:cs="Times New Roman"/>
          <w:sz w:val="24"/>
          <w:szCs w:val="24"/>
        </w:rPr>
        <w:t xml:space="preserve">degree </w:t>
      </w:r>
      <w:r w:rsidR="0053736B">
        <w:rPr>
          <w:rFonts w:ascii="Times New Roman" w:hAnsi="Times New Roman" w:cs="Times New Roman"/>
          <w:sz w:val="24"/>
          <w:szCs w:val="24"/>
        </w:rPr>
        <w:t xml:space="preserve">angle in the </w:t>
      </w:r>
      <w:r w:rsidR="009E5504">
        <w:rPr>
          <w:rFonts w:ascii="Times New Roman" w:hAnsi="Times New Roman" w:cs="Times New Roman"/>
          <w:sz w:val="24"/>
          <w:szCs w:val="24"/>
        </w:rPr>
        <w:t>skin of the upper arm</w:t>
      </w:r>
      <w:r w:rsidR="0053736B">
        <w:rPr>
          <w:rFonts w:ascii="Times New Roman" w:hAnsi="Times New Roman" w:cs="Times New Roman"/>
          <w:sz w:val="24"/>
          <w:szCs w:val="24"/>
        </w:rPr>
        <w:t xml:space="preserve"> and </w:t>
      </w:r>
      <w:r w:rsidR="00B35757">
        <w:rPr>
          <w:rFonts w:ascii="Times New Roman" w:hAnsi="Times New Roman" w:cs="Times New Roman"/>
          <w:sz w:val="24"/>
          <w:szCs w:val="24"/>
        </w:rPr>
        <w:t>0.1mL of JE vaccine will be administered.</w:t>
      </w:r>
      <w:r w:rsidR="009E1356">
        <w:rPr>
          <w:rFonts w:ascii="Times New Roman" w:hAnsi="Times New Roman" w:cs="Times New Roman"/>
          <w:sz w:val="24"/>
          <w:szCs w:val="24"/>
        </w:rPr>
        <w:t xml:space="preserve"> </w:t>
      </w:r>
      <w:r w:rsidRPr="000E730F">
        <w:rPr>
          <w:rFonts w:ascii="Times New Roman" w:hAnsi="Times New Roman" w:cs="Times New Roman"/>
          <w:sz w:val="24"/>
          <w:szCs w:val="24"/>
        </w:rPr>
        <w:t xml:space="preserve">The ID route </w:t>
      </w:r>
      <w:r w:rsidR="00531DFE">
        <w:rPr>
          <w:rFonts w:ascii="Times New Roman" w:hAnsi="Times New Roman" w:cs="Times New Roman"/>
          <w:sz w:val="24"/>
          <w:szCs w:val="24"/>
        </w:rPr>
        <w:t>uses a smaller volume of vaccine</w:t>
      </w:r>
      <w:r w:rsidR="009E1356">
        <w:rPr>
          <w:rFonts w:ascii="Times New Roman" w:hAnsi="Times New Roman" w:cs="Times New Roman"/>
          <w:sz w:val="24"/>
          <w:szCs w:val="24"/>
        </w:rPr>
        <w:t>,</w:t>
      </w:r>
      <w:r w:rsidR="00531DFE">
        <w:rPr>
          <w:rFonts w:ascii="Times New Roman" w:hAnsi="Times New Roman" w:cs="Times New Roman"/>
          <w:sz w:val="24"/>
          <w:szCs w:val="24"/>
        </w:rPr>
        <w:t xml:space="preserve"> </w:t>
      </w:r>
      <w:r w:rsidR="009E1356">
        <w:rPr>
          <w:rFonts w:ascii="Times New Roman" w:hAnsi="Times New Roman" w:cs="Times New Roman"/>
          <w:sz w:val="24"/>
          <w:szCs w:val="24"/>
        </w:rPr>
        <w:t xml:space="preserve">thus it </w:t>
      </w:r>
      <w:r w:rsidR="00531DFE">
        <w:rPr>
          <w:rFonts w:ascii="Times New Roman" w:hAnsi="Times New Roman" w:cs="Times New Roman"/>
          <w:sz w:val="24"/>
          <w:szCs w:val="24"/>
        </w:rPr>
        <w:t xml:space="preserve">is </w:t>
      </w:r>
      <w:r w:rsidRPr="000E730F">
        <w:rPr>
          <w:rFonts w:ascii="Times New Roman" w:hAnsi="Times New Roman" w:cs="Times New Roman"/>
          <w:sz w:val="24"/>
          <w:szCs w:val="24"/>
        </w:rPr>
        <w:t xml:space="preserve">less expensive than the SC and IM routes of administration, and </w:t>
      </w:r>
      <w:r w:rsidR="009E1356">
        <w:rPr>
          <w:rFonts w:ascii="Times New Roman" w:hAnsi="Times New Roman" w:cs="Times New Roman"/>
          <w:sz w:val="24"/>
          <w:szCs w:val="24"/>
        </w:rPr>
        <w:t xml:space="preserve">could </w:t>
      </w:r>
      <w:r w:rsidRPr="000E730F">
        <w:rPr>
          <w:rFonts w:ascii="Times New Roman" w:hAnsi="Times New Roman" w:cs="Times New Roman"/>
          <w:sz w:val="24"/>
          <w:szCs w:val="24"/>
        </w:rPr>
        <w:t>potentially</w:t>
      </w:r>
      <w:r w:rsidR="00531DFE">
        <w:rPr>
          <w:rFonts w:ascii="Times New Roman" w:hAnsi="Times New Roman" w:cs="Times New Roman"/>
          <w:sz w:val="24"/>
          <w:szCs w:val="24"/>
        </w:rPr>
        <w:t xml:space="preserve"> enable more travellers to afford the</w:t>
      </w:r>
      <w:r w:rsidRPr="000E730F">
        <w:rPr>
          <w:rFonts w:ascii="Times New Roman" w:hAnsi="Times New Roman" w:cs="Times New Roman"/>
          <w:sz w:val="24"/>
          <w:szCs w:val="24"/>
        </w:rPr>
        <w:t xml:space="preserve"> vaccination. Therefore</w:t>
      </w:r>
      <w:r w:rsidR="006438A6">
        <w:rPr>
          <w:rFonts w:ascii="Times New Roman" w:hAnsi="Times New Roman" w:cs="Times New Roman"/>
          <w:sz w:val="24"/>
          <w:szCs w:val="24"/>
        </w:rPr>
        <w:t>,</w:t>
      </w:r>
      <w:r w:rsidRPr="000E730F">
        <w:rPr>
          <w:rFonts w:ascii="Times New Roman" w:hAnsi="Times New Roman" w:cs="Times New Roman"/>
          <w:sz w:val="24"/>
          <w:szCs w:val="24"/>
        </w:rPr>
        <w:t xml:space="preserve"> we </w:t>
      </w:r>
      <w:r w:rsidR="00CE0803">
        <w:rPr>
          <w:rFonts w:ascii="Times New Roman" w:hAnsi="Times New Roman" w:cs="Times New Roman"/>
          <w:sz w:val="24"/>
          <w:szCs w:val="24"/>
        </w:rPr>
        <w:t xml:space="preserve">aim to investigate </w:t>
      </w:r>
      <w:r w:rsidRPr="000E730F">
        <w:rPr>
          <w:rFonts w:ascii="Times New Roman" w:hAnsi="Times New Roman" w:cs="Times New Roman"/>
          <w:sz w:val="24"/>
          <w:szCs w:val="24"/>
        </w:rPr>
        <w:t>whether ID could potentially be an economical yet effective route of administration for JE vaccine.</w:t>
      </w:r>
    </w:p>
    <w:p w14:paraId="7873775D" w14:textId="77777777" w:rsidR="009E1356" w:rsidRDefault="009E1356" w:rsidP="00D83F4C">
      <w:pPr>
        <w:spacing w:after="0" w:line="360" w:lineRule="auto"/>
        <w:rPr>
          <w:rFonts w:ascii="Times New Roman" w:hAnsi="Times New Roman" w:cs="Times New Roman"/>
          <w:i/>
          <w:sz w:val="24"/>
          <w:szCs w:val="24"/>
        </w:rPr>
      </w:pPr>
    </w:p>
    <w:p w14:paraId="64628CDB" w14:textId="3D261153" w:rsidR="00CE0803" w:rsidRPr="00D83F4C" w:rsidRDefault="008115E7" w:rsidP="00D83F4C">
      <w:pPr>
        <w:spacing w:after="0" w:line="360" w:lineRule="auto"/>
        <w:rPr>
          <w:rFonts w:ascii="Times New Roman" w:hAnsi="Times New Roman" w:cs="Times New Roman"/>
          <w:sz w:val="24"/>
          <w:szCs w:val="24"/>
        </w:rPr>
      </w:pPr>
      <w:r w:rsidRPr="00137FA2">
        <w:rPr>
          <w:rFonts w:ascii="Times New Roman" w:hAnsi="Times New Roman" w:cs="Times New Roman"/>
          <w:i/>
          <w:sz w:val="24"/>
          <w:szCs w:val="24"/>
        </w:rPr>
        <w:t xml:space="preserve">Use of </w:t>
      </w:r>
      <w:r w:rsidR="00CE0803" w:rsidRPr="00137FA2">
        <w:rPr>
          <w:rFonts w:ascii="Times New Roman" w:hAnsi="Times New Roman" w:cs="Times New Roman"/>
          <w:i/>
          <w:sz w:val="24"/>
          <w:szCs w:val="24"/>
        </w:rPr>
        <w:t>d</w:t>
      </w:r>
      <w:r w:rsidRPr="00137FA2">
        <w:rPr>
          <w:rFonts w:ascii="Times New Roman" w:hAnsi="Times New Roman" w:cs="Times New Roman"/>
          <w:i/>
          <w:sz w:val="24"/>
          <w:szCs w:val="24"/>
        </w:rPr>
        <w:t xml:space="preserve">ata and </w:t>
      </w:r>
      <w:r w:rsidR="00CE0803" w:rsidRPr="00137FA2">
        <w:rPr>
          <w:rFonts w:ascii="Times New Roman" w:hAnsi="Times New Roman" w:cs="Times New Roman"/>
          <w:i/>
          <w:sz w:val="24"/>
          <w:szCs w:val="24"/>
        </w:rPr>
        <w:t>feedback</w:t>
      </w:r>
    </w:p>
    <w:p w14:paraId="5AEE7981" w14:textId="0D0EEF6F" w:rsidR="008115E7" w:rsidRPr="0084428E" w:rsidRDefault="008115E7" w:rsidP="00CE0803">
      <w:pPr>
        <w:spacing w:after="0" w:line="360" w:lineRule="auto"/>
        <w:ind w:firstLine="720"/>
        <w:jc w:val="both"/>
        <w:rPr>
          <w:rFonts w:ascii="Times New Roman" w:hAnsi="Times New Roman" w:cs="Times New Roman"/>
          <w:b/>
          <w:bCs/>
          <w:color w:val="335C85"/>
          <w:sz w:val="24"/>
          <w:szCs w:val="24"/>
        </w:rPr>
      </w:pPr>
      <w:r w:rsidRPr="0084428E">
        <w:rPr>
          <w:rFonts w:ascii="Times New Roman" w:hAnsi="Times New Roman" w:cs="Times New Roman"/>
          <w:sz w:val="24"/>
          <w:szCs w:val="24"/>
        </w:rPr>
        <w:t xml:space="preserve">It is anticipated that the results of the study will provide valuable information to support the </w:t>
      </w:r>
      <w:r w:rsidR="00043C36">
        <w:rPr>
          <w:rFonts w:ascii="Times New Roman" w:hAnsi="Times New Roman" w:cs="Times New Roman"/>
          <w:sz w:val="24"/>
          <w:szCs w:val="24"/>
        </w:rPr>
        <w:t>use of ID administration of JE vaccine, making it affordable for more travellers.</w:t>
      </w:r>
      <w:r w:rsidRPr="0084428E">
        <w:rPr>
          <w:rFonts w:ascii="Times New Roman" w:hAnsi="Times New Roman" w:cs="Times New Roman"/>
          <w:sz w:val="24"/>
          <w:szCs w:val="24"/>
        </w:rPr>
        <w:t xml:space="preserve"> On completion of the study, the research team plans to publish the results in an internationally recognised medical journal</w:t>
      </w:r>
      <w:r w:rsidR="00043C36">
        <w:rPr>
          <w:rFonts w:ascii="Times New Roman" w:hAnsi="Times New Roman" w:cs="Times New Roman"/>
          <w:sz w:val="24"/>
          <w:szCs w:val="24"/>
        </w:rPr>
        <w:t>,</w:t>
      </w:r>
      <w:r w:rsidRPr="0084428E">
        <w:rPr>
          <w:rFonts w:ascii="Times New Roman" w:hAnsi="Times New Roman" w:cs="Times New Roman"/>
          <w:sz w:val="24"/>
          <w:szCs w:val="24"/>
        </w:rPr>
        <w:t xml:space="preserve"> so that this important information can be shared with the medical and scientific community to improve the health of travellers</w:t>
      </w:r>
      <w:r w:rsidR="00E669BD" w:rsidRPr="0084428E">
        <w:rPr>
          <w:rFonts w:ascii="Times New Roman" w:hAnsi="Times New Roman" w:cs="Times New Roman"/>
          <w:sz w:val="24"/>
          <w:szCs w:val="24"/>
        </w:rPr>
        <w:t xml:space="preserve"> worldwide</w:t>
      </w:r>
      <w:r w:rsidRPr="0084428E">
        <w:rPr>
          <w:rFonts w:ascii="Times New Roman" w:hAnsi="Times New Roman" w:cs="Times New Roman"/>
          <w:sz w:val="24"/>
          <w:szCs w:val="24"/>
        </w:rPr>
        <w:t xml:space="preserve">. Individuals will not be identified when results are presented </w:t>
      </w:r>
      <w:r w:rsidR="00C2075F">
        <w:rPr>
          <w:rFonts w:ascii="Times New Roman" w:hAnsi="Times New Roman" w:cs="Times New Roman"/>
          <w:sz w:val="24"/>
          <w:szCs w:val="24"/>
        </w:rPr>
        <w:t xml:space="preserve">(e.g. conferences) </w:t>
      </w:r>
      <w:r w:rsidRPr="0084428E">
        <w:rPr>
          <w:rFonts w:ascii="Times New Roman" w:hAnsi="Times New Roman" w:cs="Times New Roman"/>
          <w:sz w:val="24"/>
          <w:szCs w:val="24"/>
        </w:rPr>
        <w:t>or published</w:t>
      </w:r>
      <w:r w:rsidR="00C2075F">
        <w:rPr>
          <w:rFonts w:ascii="Times New Roman" w:hAnsi="Times New Roman" w:cs="Times New Roman"/>
          <w:sz w:val="24"/>
          <w:szCs w:val="24"/>
        </w:rPr>
        <w:t xml:space="preserve"> (e.g. journal article</w:t>
      </w:r>
      <w:r w:rsidR="00A83535">
        <w:rPr>
          <w:rFonts w:ascii="Times New Roman" w:hAnsi="Times New Roman" w:cs="Times New Roman"/>
          <w:sz w:val="24"/>
          <w:szCs w:val="24"/>
        </w:rPr>
        <w:t>s</w:t>
      </w:r>
      <w:r w:rsidR="00C2075F">
        <w:rPr>
          <w:rFonts w:ascii="Times New Roman" w:hAnsi="Times New Roman" w:cs="Times New Roman"/>
          <w:sz w:val="24"/>
          <w:szCs w:val="24"/>
        </w:rPr>
        <w:t>)</w:t>
      </w:r>
      <w:r w:rsidRPr="0084428E">
        <w:rPr>
          <w:rFonts w:ascii="Times New Roman" w:hAnsi="Times New Roman" w:cs="Times New Roman"/>
          <w:sz w:val="24"/>
          <w:szCs w:val="24"/>
        </w:rPr>
        <w:t xml:space="preserve">. </w:t>
      </w:r>
      <w:r w:rsidR="00043C36" w:rsidRPr="00043C36">
        <w:rPr>
          <w:rFonts w:ascii="Times New Roman" w:hAnsi="Times New Roman" w:cs="Times New Roman"/>
          <w:sz w:val="24"/>
          <w:szCs w:val="24"/>
        </w:rPr>
        <w:t>A summary of the resul</w:t>
      </w:r>
      <w:r w:rsidR="00405BC6">
        <w:rPr>
          <w:rFonts w:ascii="Times New Roman" w:hAnsi="Times New Roman" w:cs="Times New Roman"/>
          <w:sz w:val="24"/>
          <w:szCs w:val="24"/>
        </w:rPr>
        <w:t xml:space="preserve">ts will be posted in the clinic, </w:t>
      </w:r>
      <w:r w:rsidR="00043C36" w:rsidRPr="00043C36">
        <w:rPr>
          <w:rFonts w:ascii="Times New Roman" w:hAnsi="Times New Roman" w:cs="Times New Roman"/>
          <w:sz w:val="24"/>
          <w:szCs w:val="24"/>
        </w:rPr>
        <w:t>on the website of the travel medicine clinic (</w:t>
      </w:r>
      <w:hyperlink r:id="rId8" w:history="1">
        <w:r w:rsidR="00043C36" w:rsidRPr="00EA706B">
          <w:rPr>
            <w:rStyle w:val="Hyperlink"/>
            <w:rFonts w:ascii="Times New Roman" w:hAnsi="Times New Roman" w:cs="Times New Roman"/>
            <w:sz w:val="24"/>
            <w:szCs w:val="24"/>
          </w:rPr>
          <w:t>www.thetraveldoctor.com.au</w:t>
        </w:r>
      </w:hyperlink>
      <w:r w:rsidR="00043C36" w:rsidRPr="00043C36">
        <w:rPr>
          <w:rFonts w:ascii="Times New Roman" w:hAnsi="Times New Roman" w:cs="Times New Roman"/>
          <w:sz w:val="24"/>
          <w:szCs w:val="24"/>
        </w:rPr>
        <w:t>)</w:t>
      </w:r>
      <w:r w:rsidR="00405BC6">
        <w:rPr>
          <w:rFonts w:ascii="Times New Roman" w:hAnsi="Times New Roman" w:cs="Times New Roman"/>
          <w:sz w:val="24"/>
          <w:szCs w:val="24"/>
        </w:rPr>
        <w:t xml:space="preserve">, </w:t>
      </w:r>
      <w:r w:rsidR="00405BC6">
        <w:rPr>
          <w:rFonts w:ascii="Times New Roman" w:hAnsi="Times New Roman" w:cs="Times New Roman"/>
          <w:color w:val="000000" w:themeColor="text1"/>
          <w:sz w:val="24"/>
          <w:szCs w:val="24"/>
        </w:rPr>
        <w:t>and distributed to participants</w:t>
      </w:r>
      <w:r w:rsidR="00043C36" w:rsidRPr="00043C36">
        <w:rPr>
          <w:rFonts w:ascii="Times New Roman" w:hAnsi="Times New Roman" w:cs="Times New Roman"/>
          <w:sz w:val="24"/>
          <w:szCs w:val="24"/>
        </w:rPr>
        <w:t>.</w:t>
      </w:r>
    </w:p>
    <w:p w14:paraId="77FC6509" w14:textId="65AE6BA7" w:rsidR="008115E7" w:rsidRPr="00043C36" w:rsidRDefault="00043C36" w:rsidP="00043C36">
      <w:pPr>
        <w:spacing w:after="0" w:line="360" w:lineRule="auto"/>
        <w:rPr>
          <w:rFonts w:ascii="Times New Roman" w:hAnsi="Times New Roman" w:cs="Times New Roman"/>
          <w:b/>
          <w:sz w:val="24"/>
          <w:szCs w:val="24"/>
        </w:rPr>
      </w:pPr>
      <w:r w:rsidRPr="00043C36">
        <w:rPr>
          <w:rFonts w:ascii="Times New Roman" w:hAnsi="Times New Roman" w:cs="Times New Roman"/>
          <w:b/>
          <w:sz w:val="24"/>
          <w:szCs w:val="24"/>
        </w:rPr>
        <w:lastRenderedPageBreak/>
        <w:t>Participant involvement</w:t>
      </w:r>
    </w:p>
    <w:p w14:paraId="7DFE480B" w14:textId="77777777" w:rsidR="00A83535" w:rsidRPr="00137FA2" w:rsidRDefault="00A83535" w:rsidP="00A83535">
      <w:pPr>
        <w:spacing w:after="0" w:line="360" w:lineRule="auto"/>
        <w:jc w:val="both"/>
        <w:rPr>
          <w:rFonts w:ascii="Times New Roman" w:hAnsi="Times New Roman" w:cs="Times New Roman"/>
          <w:i/>
          <w:sz w:val="24"/>
          <w:szCs w:val="24"/>
        </w:rPr>
      </w:pPr>
      <w:r w:rsidRPr="00137FA2">
        <w:rPr>
          <w:rFonts w:ascii="Times New Roman" w:hAnsi="Times New Roman" w:cs="Times New Roman"/>
          <w:i/>
          <w:sz w:val="24"/>
          <w:szCs w:val="24"/>
        </w:rPr>
        <w:t>Participants</w:t>
      </w:r>
    </w:p>
    <w:p w14:paraId="1F1EC848" w14:textId="77777777" w:rsidR="00A83535" w:rsidRDefault="00A83535" w:rsidP="00A83535">
      <w:pPr>
        <w:spacing w:after="0" w:line="360" w:lineRule="auto"/>
        <w:ind w:firstLine="720"/>
        <w:jc w:val="both"/>
        <w:rPr>
          <w:rFonts w:ascii="Times New Roman" w:hAnsi="Times New Roman" w:cs="Times New Roman"/>
          <w:sz w:val="24"/>
          <w:szCs w:val="24"/>
        </w:rPr>
      </w:pPr>
      <w:r w:rsidRPr="0084428E">
        <w:rPr>
          <w:rFonts w:ascii="Times New Roman" w:hAnsi="Times New Roman" w:cs="Times New Roman"/>
          <w:sz w:val="24"/>
          <w:szCs w:val="24"/>
        </w:rPr>
        <w:t>Participants will be recruited from our specialist travel medicine clinic: Dr Deb - The Travel Doctor in Brisbane</w:t>
      </w:r>
      <w:r>
        <w:rPr>
          <w:rFonts w:ascii="Times New Roman" w:hAnsi="Times New Roman" w:cs="Times New Roman"/>
          <w:sz w:val="24"/>
          <w:szCs w:val="24"/>
        </w:rPr>
        <w:t>,</w:t>
      </w:r>
      <w:r w:rsidRPr="00CD3E69">
        <w:t xml:space="preserve"> </w:t>
      </w:r>
      <w:r>
        <w:t>t</w:t>
      </w:r>
      <w:r w:rsidRPr="00CD3E69">
        <w:rPr>
          <w:rFonts w:ascii="Times New Roman" w:hAnsi="Times New Roman" w:cs="Times New Roman"/>
          <w:sz w:val="24"/>
          <w:szCs w:val="24"/>
        </w:rPr>
        <w:t>he study will be promoted through the clinic’s patient database</w:t>
      </w:r>
      <w:r>
        <w:rPr>
          <w:rFonts w:ascii="Times New Roman" w:hAnsi="Times New Roman" w:cs="Times New Roman"/>
          <w:sz w:val="24"/>
          <w:szCs w:val="24"/>
        </w:rPr>
        <w:t xml:space="preserve"> (i.e. patients who expressed their interest in receiving the vaccine during a prior pre-travel consultation), and its website</w:t>
      </w:r>
      <w:r w:rsidRPr="0084428E">
        <w:rPr>
          <w:rFonts w:ascii="Times New Roman" w:hAnsi="Times New Roman" w:cs="Times New Roman"/>
          <w:sz w:val="24"/>
          <w:szCs w:val="24"/>
        </w:rPr>
        <w:t xml:space="preserve">. Adult Australian residents between 18 and </w:t>
      </w:r>
      <w:r>
        <w:rPr>
          <w:rFonts w:ascii="Times New Roman" w:hAnsi="Times New Roman" w:cs="Times New Roman"/>
          <w:sz w:val="24"/>
          <w:szCs w:val="24"/>
        </w:rPr>
        <w:t>45 years</w:t>
      </w:r>
      <w:r w:rsidRPr="0084428E">
        <w:rPr>
          <w:rFonts w:ascii="Times New Roman" w:hAnsi="Times New Roman" w:cs="Times New Roman"/>
          <w:sz w:val="24"/>
          <w:szCs w:val="24"/>
        </w:rPr>
        <w:t xml:space="preserve"> of age, who have never received</w:t>
      </w:r>
      <w:r>
        <w:rPr>
          <w:rFonts w:ascii="Times New Roman" w:hAnsi="Times New Roman" w:cs="Times New Roman"/>
          <w:sz w:val="24"/>
          <w:szCs w:val="24"/>
        </w:rPr>
        <w:t xml:space="preserve"> JE vaccine</w:t>
      </w:r>
      <w:r w:rsidRPr="0084428E">
        <w:rPr>
          <w:rFonts w:ascii="Times New Roman" w:hAnsi="Times New Roman" w:cs="Times New Roman"/>
          <w:sz w:val="24"/>
          <w:szCs w:val="24"/>
        </w:rPr>
        <w:t xml:space="preserve"> will be invited to participate. The study aims to </w:t>
      </w:r>
      <w:r>
        <w:rPr>
          <w:rFonts w:ascii="Times New Roman" w:hAnsi="Times New Roman" w:cs="Times New Roman"/>
          <w:sz w:val="24"/>
          <w:szCs w:val="24"/>
        </w:rPr>
        <w:t>recruit</w:t>
      </w:r>
      <w:r w:rsidRPr="0084428E">
        <w:rPr>
          <w:rFonts w:ascii="Times New Roman" w:hAnsi="Times New Roman" w:cs="Times New Roman"/>
          <w:sz w:val="24"/>
          <w:szCs w:val="24"/>
        </w:rPr>
        <w:t xml:space="preserve"> </w:t>
      </w:r>
      <w:r>
        <w:rPr>
          <w:rFonts w:ascii="Times New Roman" w:hAnsi="Times New Roman" w:cs="Times New Roman"/>
          <w:sz w:val="24"/>
          <w:szCs w:val="24"/>
        </w:rPr>
        <w:t xml:space="preserve">50 participants. </w:t>
      </w:r>
    </w:p>
    <w:p w14:paraId="7AF6366A" w14:textId="77777777" w:rsidR="00A83535" w:rsidRDefault="00A83535" w:rsidP="00A83535">
      <w:pPr>
        <w:spacing w:after="0" w:line="360" w:lineRule="auto"/>
        <w:ind w:firstLine="720"/>
        <w:jc w:val="both"/>
        <w:rPr>
          <w:rFonts w:ascii="Times New Roman" w:hAnsi="Times New Roman" w:cs="Times New Roman"/>
          <w:sz w:val="24"/>
          <w:szCs w:val="24"/>
        </w:rPr>
      </w:pPr>
    </w:p>
    <w:p w14:paraId="502EDA80" w14:textId="77777777" w:rsidR="00043C36" w:rsidRPr="00137FA2" w:rsidRDefault="00043C36" w:rsidP="00043C36">
      <w:pPr>
        <w:spacing w:after="0" w:line="360" w:lineRule="auto"/>
        <w:jc w:val="both"/>
        <w:rPr>
          <w:rFonts w:ascii="Times New Roman" w:hAnsi="Times New Roman" w:cs="Times New Roman"/>
          <w:bCs/>
          <w:i/>
          <w:color w:val="335C85"/>
          <w:sz w:val="24"/>
          <w:szCs w:val="24"/>
        </w:rPr>
      </w:pPr>
      <w:r w:rsidRPr="00137FA2">
        <w:rPr>
          <w:rFonts w:ascii="Times New Roman" w:hAnsi="Times New Roman" w:cs="Times New Roman"/>
          <w:bCs/>
          <w:i/>
          <w:sz w:val="24"/>
          <w:szCs w:val="24"/>
        </w:rPr>
        <w:t>Voluntary participation &amp; withdrawal</w:t>
      </w:r>
      <w:r w:rsidRPr="00137FA2">
        <w:rPr>
          <w:rFonts w:ascii="Times New Roman" w:hAnsi="Times New Roman" w:cs="Times New Roman"/>
          <w:bCs/>
          <w:i/>
          <w:color w:val="335C85"/>
          <w:sz w:val="24"/>
          <w:szCs w:val="24"/>
        </w:rPr>
        <w:t xml:space="preserve"> </w:t>
      </w:r>
    </w:p>
    <w:p w14:paraId="63225A29" w14:textId="4878C14D" w:rsidR="00043C36" w:rsidRDefault="00043C36" w:rsidP="00043C36">
      <w:pPr>
        <w:spacing w:after="0" w:line="360" w:lineRule="auto"/>
        <w:ind w:firstLine="720"/>
        <w:jc w:val="both"/>
        <w:rPr>
          <w:rFonts w:ascii="Times New Roman" w:hAnsi="Times New Roman" w:cs="Times New Roman"/>
          <w:sz w:val="24"/>
          <w:szCs w:val="24"/>
        </w:rPr>
      </w:pPr>
      <w:r w:rsidRPr="00043C36">
        <w:rPr>
          <w:rFonts w:ascii="Times New Roman" w:hAnsi="Times New Roman" w:cs="Times New Roman"/>
          <w:sz w:val="24"/>
          <w:szCs w:val="24"/>
        </w:rPr>
        <w:t xml:space="preserve">Taking part in this study is entirely voluntary. There are no negative consequences if you decide not to participate, and you will continue to receive the usual high standard of pre-travel and post-travel advice from the doctors and nurses. The study involves 2 questionnaires </w:t>
      </w:r>
      <w:r w:rsidR="00B53142">
        <w:rPr>
          <w:rFonts w:ascii="Times New Roman" w:hAnsi="Times New Roman" w:cs="Times New Roman"/>
          <w:sz w:val="24"/>
          <w:szCs w:val="24"/>
        </w:rPr>
        <w:t>and 3 visits to the clinic to collect blood samples</w:t>
      </w:r>
      <w:r w:rsidRPr="00043C36">
        <w:rPr>
          <w:rFonts w:ascii="Times New Roman" w:hAnsi="Times New Roman" w:cs="Times New Roman"/>
          <w:sz w:val="24"/>
          <w:szCs w:val="24"/>
        </w:rPr>
        <w:t>. You will be requested to participate in both questionnaires</w:t>
      </w:r>
      <w:r>
        <w:rPr>
          <w:rFonts w:ascii="Times New Roman" w:hAnsi="Times New Roman" w:cs="Times New Roman"/>
          <w:sz w:val="24"/>
          <w:szCs w:val="24"/>
        </w:rPr>
        <w:t>,</w:t>
      </w:r>
      <w:r w:rsidRPr="00043C36">
        <w:rPr>
          <w:rFonts w:ascii="Times New Roman" w:hAnsi="Times New Roman" w:cs="Times New Roman"/>
          <w:sz w:val="24"/>
          <w:szCs w:val="24"/>
        </w:rPr>
        <w:t xml:space="preserve"> but you may decline to answer particular questions. You may decline to participate or decide to withdraw until the work is prepared for publication without having to provide an explanation. If you decide to withdraw, your data will be destroyed and excluded from the pool of results. However, once the results have been published, we will not be able to withdraw your de-identified data from the overall findings. We recommend that you read this document carefully, and discuss any questions with </w:t>
      </w:r>
      <w:r w:rsidR="00AF1274">
        <w:rPr>
          <w:rFonts w:ascii="Times New Roman" w:hAnsi="Times New Roman" w:cs="Times New Roman"/>
          <w:sz w:val="24"/>
          <w:szCs w:val="24"/>
        </w:rPr>
        <w:t xml:space="preserve">the medical staff, or with the </w:t>
      </w:r>
      <w:r w:rsidRPr="00043C36">
        <w:rPr>
          <w:rFonts w:ascii="Times New Roman" w:hAnsi="Times New Roman" w:cs="Times New Roman"/>
          <w:sz w:val="24"/>
          <w:szCs w:val="24"/>
        </w:rPr>
        <w:t>Dr Deborah Mills, Dr Luis Furuya-Kanamori</w:t>
      </w:r>
      <w:r>
        <w:rPr>
          <w:rFonts w:ascii="Times New Roman" w:hAnsi="Times New Roman" w:cs="Times New Roman"/>
          <w:sz w:val="24"/>
          <w:szCs w:val="24"/>
        </w:rPr>
        <w:t>,</w:t>
      </w:r>
      <w:r w:rsidRPr="00043C36">
        <w:rPr>
          <w:rFonts w:ascii="Times New Roman" w:hAnsi="Times New Roman" w:cs="Times New Roman"/>
          <w:sz w:val="24"/>
          <w:szCs w:val="24"/>
        </w:rPr>
        <w:t xml:space="preserve"> </w:t>
      </w:r>
      <w:r w:rsidR="005019D1">
        <w:rPr>
          <w:rFonts w:ascii="Times New Roman" w:hAnsi="Times New Roman" w:cs="Times New Roman"/>
          <w:sz w:val="24"/>
          <w:szCs w:val="24"/>
        </w:rPr>
        <w:t xml:space="preserve">or </w:t>
      </w:r>
      <w:r w:rsidRPr="00043C36">
        <w:rPr>
          <w:rFonts w:ascii="Times New Roman" w:hAnsi="Times New Roman" w:cs="Times New Roman"/>
          <w:sz w:val="24"/>
          <w:szCs w:val="24"/>
        </w:rPr>
        <w:t>Prof</w:t>
      </w:r>
      <w:r>
        <w:rPr>
          <w:rFonts w:ascii="Times New Roman" w:hAnsi="Times New Roman" w:cs="Times New Roman"/>
          <w:sz w:val="24"/>
          <w:szCs w:val="24"/>
        </w:rPr>
        <w:t xml:space="preserve"> Colleen Lau</w:t>
      </w:r>
      <w:r w:rsidRPr="00043C36">
        <w:rPr>
          <w:rFonts w:ascii="Times New Roman" w:hAnsi="Times New Roman" w:cs="Times New Roman"/>
          <w:sz w:val="24"/>
          <w:szCs w:val="24"/>
        </w:rPr>
        <w:t>. Contact details are provided at the end of this document.</w:t>
      </w:r>
    </w:p>
    <w:p w14:paraId="5D4B3275" w14:textId="77777777" w:rsidR="00043C36" w:rsidRPr="00043C36" w:rsidRDefault="00043C36" w:rsidP="00043C36">
      <w:pPr>
        <w:spacing w:after="0" w:line="360" w:lineRule="auto"/>
        <w:ind w:firstLine="720"/>
        <w:jc w:val="both"/>
        <w:rPr>
          <w:rFonts w:ascii="Times New Roman" w:hAnsi="Times New Roman" w:cs="Times New Roman"/>
          <w:color w:val="FF0000"/>
          <w:sz w:val="24"/>
          <w:szCs w:val="24"/>
        </w:rPr>
      </w:pPr>
    </w:p>
    <w:p w14:paraId="3E47D4EF" w14:textId="07BB3965" w:rsidR="00043C36" w:rsidRPr="00137FA2" w:rsidRDefault="00043C36" w:rsidP="00043C36">
      <w:pPr>
        <w:spacing w:after="0" w:line="360" w:lineRule="auto"/>
        <w:jc w:val="both"/>
        <w:rPr>
          <w:rFonts w:ascii="Times New Roman" w:hAnsi="Times New Roman" w:cs="Times New Roman"/>
          <w:i/>
          <w:sz w:val="24"/>
          <w:szCs w:val="24"/>
        </w:rPr>
      </w:pPr>
      <w:r w:rsidRPr="00137FA2">
        <w:rPr>
          <w:rFonts w:ascii="Times New Roman" w:hAnsi="Times New Roman" w:cs="Times New Roman"/>
          <w:i/>
          <w:sz w:val="24"/>
          <w:szCs w:val="24"/>
        </w:rPr>
        <w:t xml:space="preserve">What does participation in the research entail? </w:t>
      </w:r>
    </w:p>
    <w:p w14:paraId="13A28C07" w14:textId="17F302A3" w:rsidR="00B53142" w:rsidRDefault="00B53142" w:rsidP="00B53142">
      <w:pPr>
        <w:pStyle w:val="ListParagraph"/>
        <w:numPr>
          <w:ilvl w:val="0"/>
          <w:numId w:val="20"/>
        </w:numPr>
        <w:spacing w:after="0" w:line="360" w:lineRule="auto"/>
        <w:jc w:val="both"/>
        <w:rPr>
          <w:rFonts w:ascii="Times New Roman" w:hAnsi="Times New Roman" w:cs="Times New Roman"/>
          <w:sz w:val="24"/>
          <w:szCs w:val="24"/>
        </w:rPr>
      </w:pPr>
      <w:r w:rsidRPr="00B53142">
        <w:rPr>
          <w:rFonts w:ascii="Times New Roman" w:hAnsi="Times New Roman" w:cs="Times New Roman"/>
          <w:i/>
          <w:sz w:val="24"/>
          <w:szCs w:val="24"/>
        </w:rPr>
        <w:t xml:space="preserve">Day 0: </w:t>
      </w:r>
      <w:r w:rsidR="00043C36" w:rsidRPr="00B53142">
        <w:rPr>
          <w:rFonts w:ascii="Times New Roman" w:hAnsi="Times New Roman" w:cs="Times New Roman"/>
          <w:sz w:val="24"/>
          <w:szCs w:val="24"/>
        </w:rPr>
        <w:t xml:space="preserve">To participate in the study, the </w:t>
      </w:r>
      <w:r w:rsidR="000570C9">
        <w:rPr>
          <w:rFonts w:ascii="Times New Roman" w:hAnsi="Times New Roman" w:cs="Times New Roman"/>
          <w:sz w:val="24"/>
          <w:szCs w:val="24"/>
        </w:rPr>
        <w:t>medical staff</w:t>
      </w:r>
      <w:r w:rsidR="000570C9" w:rsidRPr="00B53142">
        <w:rPr>
          <w:rFonts w:ascii="Times New Roman" w:hAnsi="Times New Roman" w:cs="Times New Roman"/>
          <w:sz w:val="24"/>
          <w:szCs w:val="24"/>
        </w:rPr>
        <w:t xml:space="preserve"> </w:t>
      </w:r>
      <w:r w:rsidR="00043C36" w:rsidRPr="00B53142">
        <w:rPr>
          <w:rFonts w:ascii="Times New Roman" w:hAnsi="Times New Roman" w:cs="Times New Roman"/>
          <w:sz w:val="24"/>
          <w:szCs w:val="24"/>
        </w:rPr>
        <w:t xml:space="preserve">will assist you to fill out the first questionnaire with basic demographic details. </w:t>
      </w:r>
      <w:r w:rsidR="005019D1">
        <w:rPr>
          <w:rFonts w:ascii="Times New Roman" w:hAnsi="Times New Roman" w:cs="Times New Roman"/>
          <w:sz w:val="24"/>
          <w:szCs w:val="24"/>
        </w:rPr>
        <w:t>The nurse will draw</w:t>
      </w:r>
      <w:r w:rsidR="00043C36" w:rsidRPr="00B53142">
        <w:rPr>
          <w:rFonts w:ascii="Times New Roman" w:hAnsi="Times New Roman" w:cs="Times New Roman"/>
          <w:sz w:val="24"/>
          <w:szCs w:val="24"/>
        </w:rPr>
        <w:t xml:space="preserve"> 10mls of blood</w:t>
      </w:r>
      <w:r w:rsidR="005019D1">
        <w:rPr>
          <w:rFonts w:ascii="Times New Roman" w:hAnsi="Times New Roman" w:cs="Times New Roman"/>
          <w:sz w:val="24"/>
          <w:szCs w:val="24"/>
        </w:rPr>
        <w:t xml:space="preserve">, which will be sent to </w:t>
      </w:r>
      <w:r w:rsidR="00383075" w:rsidRPr="00DF370D">
        <w:rPr>
          <w:rFonts w:ascii="Times New Roman" w:hAnsi="Times New Roman" w:cs="Times New Roman"/>
          <w:sz w:val="24"/>
          <w:szCs w:val="24"/>
        </w:rPr>
        <w:t xml:space="preserve">Queensland Institute of Medical Research </w:t>
      </w:r>
      <w:r w:rsidR="00383075">
        <w:rPr>
          <w:rFonts w:ascii="Times New Roman" w:hAnsi="Times New Roman" w:cs="Times New Roman"/>
          <w:sz w:val="24"/>
          <w:szCs w:val="24"/>
        </w:rPr>
        <w:t>(</w:t>
      </w:r>
      <w:r w:rsidR="005019D1">
        <w:rPr>
          <w:rFonts w:ascii="Times New Roman" w:hAnsi="Times New Roman" w:cs="Times New Roman"/>
          <w:sz w:val="24"/>
          <w:szCs w:val="24"/>
        </w:rPr>
        <w:t>QIMR</w:t>
      </w:r>
      <w:r w:rsidR="00383075">
        <w:rPr>
          <w:rFonts w:ascii="Times New Roman" w:hAnsi="Times New Roman" w:cs="Times New Roman"/>
          <w:sz w:val="24"/>
          <w:szCs w:val="24"/>
        </w:rPr>
        <w:t>) Berghofer</w:t>
      </w:r>
      <w:r w:rsidR="005019D1">
        <w:rPr>
          <w:rFonts w:ascii="Times New Roman" w:hAnsi="Times New Roman" w:cs="Times New Roman"/>
          <w:sz w:val="24"/>
          <w:szCs w:val="24"/>
        </w:rPr>
        <w:t xml:space="preserve"> to test for JE antibodies (we expect that you will not have antibodies at this stage)</w:t>
      </w:r>
      <w:r w:rsidR="00043C36" w:rsidRPr="00B53142">
        <w:rPr>
          <w:rFonts w:ascii="Times New Roman" w:hAnsi="Times New Roman" w:cs="Times New Roman"/>
          <w:sz w:val="24"/>
          <w:szCs w:val="24"/>
        </w:rPr>
        <w:t xml:space="preserve">. </w:t>
      </w:r>
      <w:r w:rsidR="005019D1">
        <w:rPr>
          <w:rFonts w:ascii="Times New Roman" w:hAnsi="Times New Roman" w:cs="Times New Roman"/>
          <w:sz w:val="24"/>
          <w:szCs w:val="24"/>
        </w:rPr>
        <w:t>Once the blood sample has been collected</w:t>
      </w:r>
      <w:r w:rsidR="00043C36" w:rsidRPr="00B53142">
        <w:rPr>
          <w:rFonts w:ascii="Times New Roman" w:hAnsi="Times New Roman" w:cs="Times New Roman"/>
          <w:sz w:val="24"/>
          <w:szCs w:val="24"/>
        </w:rPr>
        <w:t xml:space="preserve">, </w:t>
      </w:r>
      <w:r w:rsidR="005019D1">
        <w:rPr>
          <w:rFonts w:ascii="Times New Roman" w:hAnsi="Times New Roman" w:cs="Times New Roman"/>
          <w:sz w:val="24"/>
          <w:szCs w:val="24"/>
        </w:rPr>
        <w:t>the nurse will give you</w:t>
      </w:r>
      <w:r w:rsidR="00043C36" w:rsidRPr="00B53142">
        <w:rPr>
          <w:rFonts w:ascii="Times New Roman" w:hAnsi="Times New Roman" w:cs="Times New Roman"/>
          <w:sz w:val="24"/>
          <w:szCs w:val="24"/>
        </w:rPr>
        <w:t xml:space="preserve"> a single</w:t>
      </w:r>
      <w:r w:rsidR="005019D1">
        <w:rPr>
          <w:rFonts w:ascii="Times New Roman" w:hAnsi="Times New Roman" w:cs="Times New Roman"/>
          <w:sz w:val="24"/>
          <w:szCs w:val="24"/>
        </w:rPr>
        <w:t xml:space="preserve"> dose of</w:t>
      </w:r>
      <w:r w:rsidR="00043C36" w:rsidRPr="00B53142">
        <w:rPr>
          <w:rFonts w:ascii="Times New Roman" w:hAnsi="Times New Roman" w:cs="Times New Roman"/>
          <w:sz w:val="24"/>
          <w:szCs w:val="24"/>
        </w:rPr>
        <w:t xml:space="preserve"> </w:t>
      </w:r>
      <w:r w:rsidR="00A54040">
        <w:rPr>
          <w:rFonts w:ascii="Times New Roman" w:hAnsi="Times New Roman" w:cs="Times New Roman"/>
          <w:sz w:val="24"/>
          <w:szCs w:val="24"/>
        </w:rPr>
        <w:t xml:space="preserve">ID </w:t>
      </w:r>
      <w:r w:rsidR="00043C36" w:rsidRPr="00B53142">
        <w:rPr>
          <w:rFonts w:ascii="Times New Roman" w:hAnsi="Times New Roman" w:cs="Times New Roman"/>
          <w:sz w:val="24"/>
          <w:szCs w:val="24"/>
        </w:rPr>
        <w:t xml:space="preserve">JE vaccine. </w:t>
      </w:r>
    </w:p>
    <w:p w14:paraId="4A24374B" w14:textId="4CC27ABB" w:rsidR="00B53142" w:rsidRDefault="00B53142" w:rsidP="00B5314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Day </w:t>
      </w:r>
      <w:r w:rsidR="00DA4118">
        <w:rPr>
          <w:rFonts w:ascii="Times New Roman" w:hAnsi="Times New Roman" w:cs="Times New Roman"/>
          <w:i/>
          <w:sz w:val="24"/>
          <w:szCs w:val="24"/>
        </w:rPr>
        <w:t>10</w:t>
      </w:r>
      <w:r>
        <w:rPr>
          <w:rFonts w:ascii="Times New Roman" w:hAnsi="Times New Roman" w:cs="Times New Roman"/>
          <w:i/>
          <w:sz w:val="24"/>
          <w:szCs w:val="24"/>
        </w:rPr>
        <w:t>:</w:t>
      </w:r>
      <w:r>
        <w:rPr>
          <w:rFonts w:ascii="Times New Roman" w:hAnsi="Times New Roman" w:cs="Times New Roman"/>
          <w:sz w:val="24"/>
          <w:szCs w:val="24"/>
        </w:rPr>
        <w:t xml:space="preserve"> The nurse will call you to </w:t>
      </w:r>
      <w:r w:rsidR="009B6D80" w:rsidRPr="00043C36">
        <w:rPr>
          <w:rFonts w:ascii="Times New Roman" w:hAnsi="Times New Roman" w:cs="Times New Roman"/>
          <w:sz w:val="24"/>
          <w:szCs w:val="24"/>
        </w:rPr>
        <w:t xml:space="preserve">ask </w:t>
      </w:r>
      <w:r w:rsidR="005019D1">
        <w:rPr>
          <w:rFonts w:ascii="Times New Roman" w:hAnsi="Times New Roman" w:cs="Times New Roman"/>
          <w:sz w:val="24"/>
          <w:szCs w:val="24"/>
        </w:rPr>
        <w:t>if you have experienced any</w:t>
      </w:r>
      <w:r w:rsidR="005019D1" w:rsidRPr="00043C36">
        <w:rPr>
          <w:rFonts w:ascii="Times New Roman" w:hAnsi="Times New Roman" w:cs="Times New Roman"/>
          <w:sz w:val="24"/>
          <w:szCs w:val="24"/>
        </w:rPr>
        <w:t xml:space="preserve"> </w:t>
      </w:r>
      <w:r w:rsidR="009B6D80" w:rsidRPr="00043C36">
        <w:rPr>
          <w:rFonts w:ascii="Times New Roman" w:hAnsi="Times New Roman" w:cs="Times New Roman"/>
          <w:sz w:val="24"/>
          <w:szCs w:val="24"/>
        </w:rPr>
        <w:t>side effects from the vaccine</w:t>
      </w:r>
      <w:r w:rsidR="009B6D80">
        <w:rPr>
          <w:rFonts w:ascii="Times New Roman" w:hAnsi="Times New Roman" w:cs="Times New Roman"/>
          <w:sz w:val="24"/>
          <w:szCs w:val="24"/>
        </w:rPr>
        <w:t>.</w:t>
      </w:r>
    </w:p>
    <w:p w14:paraId="7C0E9E23" w14:textId="637093AF" w:rsidR="009B6D80" w:rsidRDefault="009B6D80" w:rsidP="00C10406">
      <w:pPr>
        <w:pStyle w:val="ListParagraph"/>
        <w:numPr>
          <w:ilvl w:val="0"/>
          <w:numId w:val="20"/>
        </w:numPr>
        <w:spacing w:after="0" w:line="360" w:lineRule="auto"/>
        <w:jc w:val="both"/>
        <w:rPr>
          <w:rFonts w:ascii="Times New Roman" w:hAnsi="Times New Roman" w:cs="Times New Roman"/>
          <w:sz w:val="24"/>
          <w:szCs w:val="24"/>
        </w:rPr>
      </w:pPr>
      <w:r w:rsidRPr="009B6D80">
        <w:rPr>
          <w:rFonts w:ascii="Times New Roman" w:hAnsi="Times New Roman" w:cs="Times New Roman"/>
          <w:i/>
          <w:sz w:val="24"/>
          <w:szCs w:val="24"/>
        </w:rPr>
        <w:t>Day 28 and 56</w:t>
      </w:r>
      <w:r>
        <w:rPr>
          <w:rFonts w:ascii="Times New Roman" w:hAnsi="Times New Roman" w:cs="Times New Roman"/>
          <w:i/>
          <w:sz w:val="24"/>
          <w:szCs w:val="24"/>
        </w:rPr>
        <w:t>:</w:t>
      </w:r>
      <w:r w:rsidRPr="009B6D80">
        <w:rPr>
          <w:rFonts w:ascii="Times New Roman" w:hAnsi="Times New Roman" w:cs="Times New Roman"/>
          <w:i/>
          <w:sz w:val="24"/>
          <w:szCs w:val="24"/>
        </w:rPr>
        <w:t xml:space="preserve"> </w:t>
      </w:r>
      <w:r w:rsidRPr="009B6D80">
        <w:rPr>
          <w:rFonts w:ascii="Times New Roman" w:hAnsi="Times New Roman" w:cs="Times New Roman"/>
          <w:sz w:val="24"/>
          <w:szCs w:val="24"/>
        </w:rPr>
        <w:t>Y</w:t>
      </w:r>
      <w:r w:rsidR="00043C36" w:rsidRPr="009B6D80">
        <w:rPr>
          <w:rFonts w:ascii="Times New Roman" w:hAnsi="Times New Roman" w:cs="Times New Roman"/>
          <w:sz w:val="24"/>
          <w:szCs w:val="24"/>
        </w:rPr>
        <w:t xml:space="preserve">ou will </w:t>
      </w:r>
      <w:r w:rsidR="005019D1">
        <w:rPr>
          <w:rFonts w:ascii="Times New Roman" w:hAnsi="Times New Roman" w:cs="Times New Roman"/>
          <w:sz w:val="24"/>
          <w:szCs w:val="24"/>
        </w:rPr>
        <w:t>need</w:t>
      </w:r>
      <w:r w:rsidR="00043C36" w:rsidRPr="009B6D80">
        <w:rPr>
          <w:rFonts w:ascii="Times New Roman" w:hAnsi="Times New Roman" w:cs="Times New Roman"/>
          <w:sz w:val="24"/>
          <w:szCs w:val="24"/>
        </w:rPr>
        <w:t xml:space="preserve"> to return</w:t>
      </w:r>
      <w:r w:rsidR="005019D1">
        <w:rPr>
          <w:rFonts w:ascii="Times New Roman" w:hAnsi="Times New Roman" w:cs="Times New Roman"/>
          <w:sz w:val="24"/>
          <w:szCs w:val="24"/>
        </w:rPr>
        <w:t xml:space="preserve"> to the clinic</w:t>
      </w:r>
      <w:r w:rsidR="00043C36" w:rsidRPr="009B6D80">
        <w:rPr>
          <w:rFonts w:ascii="Times New Roman" w:hAnsi="Times New Roman" w:cs="Times New Roman"/>
          <w:sz w:val="24"/>
          <w:szCs w:val="24"/>
        </w:rPr>
        <w:t xml:space="preserve"> for a second </w:t>
      </w:r>
      <w:r w:rsidR="00B53142" w:rsidRPr="009B6D80">
        <w:rPr>
          <w:rFonts w:ascii="Times New Roman" w:hAnsi="Times New Roman" w:cs="Times New Roman"/>
          <w:sz w:val="24"/>
          <w:szCs w:val="24"/>
        </w:rPr>
        <w:t xml:space="preserve">and third </w:t>
      </w:r>
      <w:r w:rsidR="00043C36" w:rsidRPr="009B6D80">
        <w:rPr>
          <w:rFonts w:ascii="Times New Roman" w:hAnsi="Times New Roman" w:cs="Times New Roman"/>
          <w:sz w:val="24"/>
          <w:szCs w:val="24"/>
        </w:rPr>
        <w:t>blood test</w:t>
      </w:r>
      <w:r w:rsidR="00B53142" w:rsidRPr="009B6D80">
        <w:rPr>
          <w:rFonts w:ascii="Times New Roman" w:hAnsi="Times New Roman" w:cs="Times New Roman"/>
          <w:sz w:val="24"/>
          <w:szCs w:val="24"/>
        </w:rPr>
        <w:t>, respectively</w:t>
      </w:r>
      <w:r>
        <w:rPr>
          <w:rFonts w:ascii="Times New Roman" w:hAnsi="Times New Roman" w:cs="Times New Roman"/>
          <w:sz w:val="24"/>
          <w:szCs w:val="24"/>
        </w:rPr>
        <w:t xml:space="preserve">. </w:t>
      </w:r>
    </w:p>
    <w:p w14:paraId="37E9D227" w14:textId="4076B87C" w:rsidR="00043C36" w:rsidRPr="009B6D80" w:rsidRDefault="009B6D80" w:rsidP="00C10406">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Day </w:t>
      </w:r>
      <w:r w:rsidR="002161E1">
        <w:rPr>
          <w:rFonts w:ascii="Times New Roman" w:hAnsi="Times New Roman" w:cs="Times New Roman"/>
          <w:i/>
          <w:sz w:val="24"/>
          <w:szCs w:val="24"/>
        </w:rPr>
        <w:t>~</w:t>
      </w:r>
      <w:r>
        <w:rPr>
          <w:rFonts w:ascii="Times New Roman" w:hAnsi="Times New Roman" w:cs="Times New Roman"/>
          <w:i/>
          <w:sz w:val="24"/>
          <w:szCs w:val="24"/>
        </w:rPr>
        <w:t>7</w:t>
      </w:r>
      <w:r w:rsidR="002161E1">
        <w:rPr>
          <w:rFonts w:ascii="Times New Roman" w:hAnsi="Times New Roman" w:cs="Times New Roman"/>
          <w:i/>
          <w:sz w:val="24"/>
          <w:szCs w:val="24"/>
        </w:rPr>
        <w:t>4</w:t>
      </w:r>
      <w:bookmarkStart w:id="0" w:name="_GoBack"/>
      <w:bookmarkEnd w:id="0"/>
      <w:r>
        <w:rPr>
          <w:rFonts w:ascii="Times New Roman" w:hAnsi="Times New Roman" w:cs="Times New Roman"/>
          <w:i/>
          <w:sz w:val="24"/>
          <w:szCs w:val="24"/>
        </w:rPr>
        <w:t>:</w:t>
      </w:r>
      <w:r>
        <w:rPr>
          <w:rFonts w:ascii="Times New Roman" w:hAnsi="Times New Roman" w:cs="Times New Roman"/>
          <w:sz w:val="24"/>
          <w:szCs w:val="24"/>
        </w:rPr>
        <w:t xml:space="preserve"> </w:t>
      </w:r>
      <w:r w:rsidR="00043C36" w:rsidRPr="009B6D80">
        <w:rPr>
          <w:rFonts w:ascii="Times New Roman" w:hAnsi="Times New Roman" w:cs="Times New Roman"/>
          <w:sz w:val="24"/>
          <w:szCs w:val="24"/>
        </w:rPr>
        <w:t xml:space="preserve">You will be rung </w:t>
      </w:r>
      <w:r>
        <w:rPr>
          <w:rFonts w:ascii="Times New Roman" w:hAnsi="Times New Roman" w:cs="Times New Roman"/>
          <w:sz w:val="24"/>
          <w:szCs w:val="24"/>
        </w:rPr>
        <w:t>by a nurse</w:t>
      </w:r>
      <w:r w:rsidR="00043C36" w:rsidRPr="009B6D80">
        <w:rPr>
          <w:rFonts w:ascii="Times New Roman" w:hAnsi="Times New Roman" w:cs="Times New Roman"/>
          <w:sz w:val="24"/>
          <w:szCs w:val="24"/>
        </w:rPr>
        <w:t xml:space="preserve"> and be given the results of your blood tests. </w:t>
      </w:r>
    </w:p>
    <w:p w14:paraId="5873B826" w14:textId="77777777" w:rsidR="00043C36" w:rsidRPr="00137FA2" w:rsidRDefault="00043C36" w:rsidP="00043C36">
      <w:pPr>
        <w:spacing w:after="0" w:line="360" w:lineRule="auto"/>
        <w:jc w:val="both"/>
        <w:rPr>
          <w:rFonts w:ascii="Times New Roman" w:hAnsi="Times New Roman" w:cs="Times New Roman"/>
          <w:i/>
          <w:sz w:val="24"/>
          <w:szCs w:val="24"/>
        </w:rPr>
      </w:pPr>
      <w:r w:rsidRPr="00137FA2">
        <w:rPr>
          <w:rFonts w:ascii="Times New Roman" w:hAnsi="Times New Roman" w:cs="Times New Roman"/>
          <w:i/>
          <w:sz w:val="24"/>
          <w:szCs w:val="24"/>
        </w:rPr>
        <w:lastRenderedPageBreak/>
        <w:t>Location and duration</w:t>
      </w:r>
    </w:p>
    <w:p w14:paraId="202FF44B" w14:textId="72CBB921" w:rsidR="00043C36" w:rsidRDefault="00043C36" w:rsidP="00043C36">
      <w:pPr>
        <w:spacing w:after="0" w:line="360" w:lineRule="auto"/>
        <w:ind w:firstLine="720"/>
        <w:jc w:val="both"/>
        <w:rPr>
          <w:rFonts w:ascii="Times New Roman" w:hAnsi="Times New Roman" w:cs="Times New Roman"/>
          <w:sz w:val="24"/>
          <w:szCs w:val="24"/>
        </w:rPr>
      </w:pPr>
      <w:r w:rsidRPr="00043C36">
        <w:rPr>
          <w:rFonts w:ascii="Times New Roman" w:hAnsi="Times New Roman" w:cs="Times New Roman"/>
          <w:sz w:val="24"/>
          <w:szCs w:val="24"/>
        </w:rPr>
        <w:t>The consultation will take place at Dr Deb The Travel Doctor clinic in Brisbane. The</w:t>
      </w:r>
      <w:r w:rsidR="00405BC6">
        <w:rPr>
          <w:rFonts w:ascii="Times New Roman" w:hAnsi="Times New Roman" w:cs="Times New Roman"/>
          <w:sz w:val="24"/>
          <w:szCs w:val="24"/>
        </w:rPr>
        <w:t xml:space="preserve"> first visit may take </w:t>
      </w:r>
      <w:r w:rsidR="0038794A">
        <w:rPr>
          <w:rFonts w:ascii="Times New Roman" w:hAnsi="Times New Roman" w:cs="Times New Roman"/>
          <w:sz w:val="24"/>
          <w:szCs w:val="24"/>
        </w:rPr>
        <w:t>45</w:t>
      </w:r>
      <w:r w:rsidR="00405BC6">
        <w:rPr>
          <w:rFonts w:ascii="Times New Roman" w:hAnsi="Times New Roman" w:cs="Times New Roman"/>
          <w:sz w:val="24"/>
          <w:szCs w:val="24"/>
        </w:rPr>
        <w:t xml:space="preserve"> minutes</w:t>
      </w:r>
      <w:r w:rsidR="00D25267">
        <w:rPr>
          <w:rFonts w:ascii="Times New Roman" w:hAnsi="Times New Roman" w:cs="Times New Roman"/>
          <w:sz w:val="24"/>
          <w:szCs w:val="24"/>
        </w:rPr>
        <w:t xml:space="preserve"> (</w:t>
      </w:r>
      <w:r w:rsidR="008906DD">
        <w:rPr>
          <w:rFonts w:ascii="Times New Roman" w:hAnsi="Times New Roman" w:cs="Times New Roman"/>
          <w:sz w:val="24"/>
          <w:szCs w:val="24"/>
        </w:rPr>
        <w:t xml:space="preserve">including </w:t>
      </w:r>
      <w:r w:rsidR="00F41273">
        <w:rPr>
          <w:rFonts w:ascii="Times New Roman" w:hAnsi="Times New Roman" w:cs="Times New Roman"/>
          <w:sz w:val="24"/>
          <w:szCs w:val="24"/>
        </w:rPr>
        <w:t>3</w:t>
      </w:r>
      <w:r w:rsidR="009E5504">
        <w:rPr>
          <w:rFonts w:ascii="Times New Roman" w:hAnsi="Times New Roman" w:cs="Times New Roman"/>
          <w:sz w:val="24"/>
          <w:szCs w:val="24"/>
        </w:rPr>
        <w:t>0</w:t>
      </w:r>
      <w:r w:rsidR="00D25267">
        <w:rPr>
          <w:rFonts w:ascii="Times New Roman" w:hAnsi="Times New Roman" w:cs="Times New Roman"/>
          <w:sz w:val="24"/>
          <w:szCs w:val="24"/>
        </w:rPr>
        <w:t xml:space="preserve"> minutes of observation after receiving the vaccine)</w:t>
      </w:r>
      <w:r w:rsidRPr="00043C36">
        <w:rPr>
          <w:rFonts w:ascii="Times New Roman" w:hAnsi="Times New Roman" w:cs="Times New Roman"/>
          <w:sz w:val="24"/>
          <w:szCs w:val="24"/>
        </w:rPr>
        <w:t xml:space="preserve">. </w:t>
      </w:r>
      <w:r>
        <w:rPr>
          <w:rFonts w:ascii="Times New Roman" w:hAnsi="Times New Roman" w:cs="Times New Roman"/>
          <w:sz w:val="24"/>
          <w:szCs w:val="24"/>
        </w:rPr>
        <w:t>T</w:t>
      </w:r>
      <w:r w:rsidRPr="00043C36">
        <w:rPr>
          <w:rFonts w:ascii="Times New Roman" w:hAnsi="Times New Roman" w:cs="Times New Roman"/>
          <w:sz w:val="24"/>
          <w:szCs w:val="24"/>
        </w:rPr>
        <w:t>he second</w:t>
      </w:r>
      <w:r w:rsidR="009B6D80">
        <w:rPr>
          <w:rFonts w:ascii="Times New Roman" w:hAnsi="Times New Roman" w:cs="Times New Roman"/>
          <w:sz w:val="24"/>
          <w:szCs w:val="24"/>
        </w:rPr>
        <w:t xml:space="preserve"> and third</w:t>
      </w:r>
      <w:r w:rsidRPr="00043C36">
        <w:rPr>
          <w:rFonts w:ascii="Times New Roman" w:hAnsi="Times New Roman" w:cs="Times New Roman"/>
          <w:sz w:val="24"/>
          <w:szCs w:val="24"/>
        </w:rPr>
        <w:t xml:space="preserve"> visit</w:t>
      </w:r>
      <w:r w:rsidR="009B6D80">
        <w:rPr>
          <w:rFonts w:ascii="Times New Roman" w:hAnsi="Times New Roman" w:cs="Times New Roman"/>
          <w:sz w:val="24"/>
          <w:szCs w:val="24"/>
        </w:rPr>
        <w:t>s</w:t>
      </w:r>
      <w:r w:rsidRPr="00043C36">
        <w:rPr>
          <w:rFonts w:ascii="Times New Roman" w:hAnsi="Times New Roman" w:cs="Times New Roman"/>
          <w:sz w:val="24"/>
          <w:szCs w:val="24"/>
        </w:rPr>
        <w:t xml:space="preserve"> will take about </w:t>
      </w:r>
      <w:r w:rsidR="0038794A">
        <w:rPr>
          <w:rFonts w:ascii="Times New Roman" w:hAnsi="Times New Roman" w:cs="Times New Roman"/>
          <w:sz w:val="24"/>
          <w:szCs w:val="24"/>
        </w:rPr>
        <w:t>3</w:t>
      </w:r>
      <w:r w:rsidRPr="00043C36">
        <w:rPr>
          <w:rFonts w:ascii="Times New Roman" w:hAnsi="Times New Roman" w:cs="Times New Roman"/>
          <w:sz w:val="24"/>
          <w:szCs w:val="24"/>
        </w:rPr>
        <w:t>0 minutes.</w:t>
      </w:r>
    </w:p>
    <w:p w14:paraId="0F5582BE" w14:textId="77777777" w:rsidR="00043C36" w:rsidRPr="00043C36" w:rsidRDefault="00043C36" w:rsidP="00043C36">
      <w:pPr>
        <w:spacing w:after="0" w:line="360" w:lineRule="auto"/>
        <w:ind w:firstLine="720"/>
        <w:jc w:val="both"/>
        <w:rPr>
          <w:rFonts w:ascii="Times New Roman" w:hAnsi="Times New Roman" w:cs="Times New Roman"/>
          <w:sz w:val="24"/>
          <w:szCs w:val="24"/>
        </w:rPr>
      </w:pPr>
    </w:p>
    <w:p w14:paraId="726989E7" w14:textId="77777777" w:rsidR="00043C36" w:rsidRPr="00137FA2" w:rsidRDefault="00043C36" w:rsidP="00043C36">
      <w:pPr>
        <w:spacing w:after="0" w:line="360" w:lineRule="auto"/>
        <w:jc w:val="both"/>
        <w:rPr>
          <w:rFonts w:ascii="Times New Roman" w:hAnsi="Times New Roman" w:cs="Times New Roman"/>
          <w:i/>
          <w:sz w:val="24"/>
          <w:szCs w:val="24"/>
        </w:rPr>
      </w:pPr>
      <w:r w:rsidRPr="00137FA2">
        <w:rPr>
          <w:rFonts w:ascii="Times New Roman" w:hAnsi="Times New Roman" w:cs="Times New Roman"/>
          <w:i/>
          <w:sz w:val="24"/>
          <w:szCs w:val="24"/>
        </w:rPr>
        <w:t xml:space="preserve">Remuneration </w:t>
      </w:r>
    </w:p>
    <w:p w14:paraId="6ABB97B7" w14:textId="7D5F8C04" w:rsidR="00043C36" w:rsidRDefault="00043C36" w:rsidP="00043C36">
      <w:pPr>
        <w:spacing w:after="0" w:line="360" w:lineRule="auto"/>
        <w:ind w:firstLine="720"/>
        <w:jc w:val="both"/>
        <w:rPr>
          <w:rFonts w:ascii="Times New Roman" w:hAnsi="Times New Roman" w:cs="Times New Roman"/>
          <w:sz w:val="24"/>
          <w:szCs w:val="24"/>
        </w:rPr>
      </w:pPr>
      <w:r w:rsidRPr="00043C36">
        <w:rPr>
          <w:rFonts w:ascii="Times New Roman" w:hAnsi="Times New Roman" w:cs="Times New Roman"/>
          <w:sz w:val="24"/>
          <w:szCs w:val="24"/>
        </w:rPr>
        <w:t xml:space="preserve">Taking part in the study will cost nothing apart from your time. The cost of the blood tests and the </w:t>
      </w:r>
      <w:r>
        <w:rPr>
          <w:rFonts w:ascii="Times New Roman" w:hAnsi="Times New Roman" w:cs="Times New Roman"/>
          <w:sz w:val="24"/>
          <w:szCs w:val="24"/>
        </w:rPr>
        <w:t>JE</w:t>
      </w:r>
      <w:r w:rsidRPr="00043C36">
        <w:rPr>
          <w:rFonts w:ascii="Times New Roman" w:hAnsi="Times New Roman" w:cs="Times New Roman"/>
          <w:sz w:val="24"/>
          <w:szCs w:val="24"/>
        </w:rPr>
        <w:t xml:space="preserve"> vaccine will be covered by the study. You will not receive any special payments for being part of this research study. </w:t>
      </w:r>
    </w:p>
    <w:p w14:paraId="51FA3042" w14:textId="77777777" w:rsidR="00C163DF" w:rsidRDefault="00C163DF" w:rsidP="00C163DF">
      <w:pPr>
        <w:spacing w:after="0" w:line="360" w:lineRule="auto"/>
        <w:jc w:val="both"/>
        <w:rPr>
          <w:rFonts w:ascii="Times New Roman" w:hAnsi="Times New Roman" w:cs="Times New Roman"/>
          <w:sz w:val="24"/>
          <w:szCs w:val="24"/>
        </w:rPr>
      </w:pPr>
    </w:p>
    <w:p w14:paraId="045C8BFB" w14:textId="77777777" w:rsidR="00A83535" w:rsidRPr="00137FA2" w:rsidRDefault="00A83535" w:rsidP="00A83535">
      <w:pPr>
        <w:spacing w:after="0" w:line="360" w:lineRule="auto"/>
        <w:jc w:val="both"/>
        <w:rPr>
          <w:rFonts w:ascii="Times New Roman" w:hAnsi="Times New Roman" w:cs="Times New Roman"/>
          <w:bCs/>
          <w:i/>
          <w:color w:val="335C85"/>
          <w:sz w:val="24"/>
          <w:szCs w:val="24"/>
        </w:rPr>
      </w:pPr>
      <w:r w:rsidRPr="00137FA2">
        <w:rPr>
          <w:rFonts w:ascii="Times New Roman" w:hAnsi="Times New Roman" w:cs="Times New Roman"/>
          <w:i/>
          <w:sz w:val="24"/>
          <w:szCs w:val="24"/>
        </w:rPr>
        <w:t>Project funding</w:t>
      </w:r>
      <w:r w:rsidRPr="00137FA2">
        <w:rPr>
          <w:rFonts w:ascii="Times New Roman" w:hAnsi="Times New Roman" w:cs="Times New Roman"/>
          <w:bCs/>
          <w:i/>
          <w:color w:val="335C85"/>
          <w:sz w:val="24"/>
          <w:szCs w:val="24"/>
        </w:rPr>
        <w:t xml:space="preserve"> </w:t>
      </w:r>
    </w:p>
    <w:p w14:paraId="6D72D68D" w14:textId="77777777" w:rsidR="00A83535" w:rsidRPr="0084428E" w:rsidRDefault="00A83535" w:rsidP="00A83535">
      <w:pPr>
        <w:spacing w:after="0" w:line="360" w:lineRule="auto"/>
        <w:ind w:firstLine="720"/>
        <w:jc w:val="both"/>
        <w:rPr>
          <w:rFonts w:ascii="Times New Roman" w:hAnsi="Times New Roman" w:cs="Times New Roman"/>
          <w:sz w:val="24"/>
          <w:szCs w:val="24"/>
        </w:rPr>
      </w:pPr>
      <w:r w:rsidRPr="00043C36">
        <w:rPr>
          <w:rFonts w:ascii="Times New Roman" w:hAnsi="Times New Roman" w:cs="Times New Roman"/>
          <w:sz w:val="24"/>
          <w:szCs w:val="24"/>
        </w:rPr>
        <w:t>This project is being conducted at the clinic</w:t>
      </w:r>
      <w:r>
        <w:rPr>
          <w:rFonts w:ascii="Times New Roman" w:hAnsi="Times New Roman" w:cs="Times New Roman"/>
          <w:sz w:val="24"/>
          <w:szCs w:val="24"/>
        </w:rPr>
        <w:t>’s</w:t>
      </w:r>
      <w:r w:rsidRPr="00043C36">
        <w:rPr>
          <w:rFonts w:ascii="Times New Roman" w:hAnsi="Times New Roman" w:cs="Times New Roman"/>
          <w:sz w:val="24"/>
          <w:szCs w:val="24"/>
        </w:rPr>
        <w:t xml:space="preserve"> own cost, with the aim of improving clinical bes</w:t>
      </w:r>
      <w:r>
        <w:rPr>
          <w:rFonts w:ascii="Times New Roman" w:hAnsi="Times New Roman" w:cs="Times New Roman"/>
          <w:sz w:val="24"/>
          <w:szCs w:val="24"/>
        </w:rPr>
        <w:t>t practice in travel medicine.</w:t>
      </w:r>
    </w:p>
    <w:p w14:paraId="658B4198" w14:textId="77777777" w:rsidR="001A65F5" w:rsidRDefault="001A65F5" w:rsidP="00C163DF">
      <w:pPr>
        <w:spacing w:after="0" w:line="360" w:lineRule="auto"/>
        <w:jc w:val="both"/>
        <w:rPr>
          <w:rFonts w:ascii="Times New Roman" w:hAnsi="Times New Roman" w:cs="Times New Roman"/>
          <w:i/>
          <w:sz w:val="24"/>
          <w:szCs w:val="24"/>
        </w:rPr>
      </w:pPr>
    </w:p>
    <w:p w14:paraId="061A3A42" w14:textId="2A605F41" w:rsidR="00C163DF" w:rsidRDefault="00C163DF" w:rsidP="00C163DF">
      <w:pPr>
        <w:spacing w:after="0" w:line="360" w:lineRule="auto"/>
        <w:jc w:val="both"/>
        <w:rPr>
          <w:rFonts w:ascii="Times New Roman" w:hAnsi="Times New Roman" w:cs="Times New Roman"/>
          <w:i/>
          <w:sz w:val="24"/>
          <w:szCs w:val="24"/>
        </w:rPr>
      </w:pPr>
      <w:r w:rsidRPr="00C163DF">
        <w:rPr>
          <w:rFonts w:ascii="Times New Roman" w:hAnsi="Times New Roman" w:cs="Times New Roman"/>
          <w:i/>
          <w:sz w:val="24"/>
          <w:szCs w:val="24"/>
        </w:rPr>
        <w:t xml:space="preserve">Vaccine </w:t>
      </w:r>
    </w:p>
    <w:p w14:paraId="649B3DF6" w14:textId="22CCF188" w:rsidR="00C163DF" w:rsidRPr="00C163DF" w:rsidRDefault="00C163DF" w:rsidP="00C163DF">
      <w:pPr>
        <w:spacing w:after="0" w:line="36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Imojev® will be used for this study. Imojev® is a live attenuated JE </w:t>
      </w:r>
      <w:r w:rsidRPr="00B411FE">
        <w:rPr>
          <w:rFonts w:ascii="Times New Roman" w:hAnsi="Times New Roman" w:cs="Times New Roman"/>
          <w:color w:val="000000" w:themeColor="text1"/>
          <w:sz w:val="24"/>
          <w:szCs w:val="24"/>
        </w:rPr>
        <w:t>vaccine</w:t>
      </w:r>
      <w:r>
        <w:rPr>
          <w:rFonts w:ascii="Times New Roman" w:hAnsi="Times New Roman" w:cs="Times New Roman"/>
          <w:color w:val="000000" w:themeColor="text1"/>
          <w:sz w:val="24"/>
          <w:szCs w:val="24"/>
        </w:rPr>
        <w:t xml:space="preserve">, and it is approved for use in Australia </w:t>
      </w:r>
      <w:r w:rsidRPr="00B411FE">
        <w:rPr>
          <w:rFonts w:ascii="Times New Roman" w:hAnsi="Times New Roman" w:cs="Times New Roman"/>
          <w:color w:val="000000" w:themeColor="text1"/>
          <w:sz w:val="24"/>
          <w:szCs w:val="24"/>
        </w:rPr>
        <w:t>in people aged ≥9 months</w:t>
      </w:r>
      <w:r>
        <w:rPr>
          <w:rFonts w:ascii="Times New Roman" w:hAnsi="Times New Roman" w:cs="Times New Roman"/>
          <w:color w:val="000000" w:themeColor="text1"/>
          <w:sz w:val="24"/>
          <w:szCs w:val="24"/>
        </w:rPr>
        <w:t xml:space="preserve">. </w:t>
      </w:r>
      <w:r w:rsidRPr="00B411FE">
        <w:rPr>
          <w:rFonts w:ascii="Times New Roman" w:hAnsi="Times New Roman" w:cs="Times New Roman"/>
          <w:color w:val="000000" w:themeColor="text1"/>
          <w:sz w:val="24"/>
          <w:szCs w:val="24"/>
        </w:rPr>
        <w:t>Each 0.5 mL reconstituted dose contain</w:t>
      </w:r>
      <w:r>
        <w:rPr>
          <w:rFonts w:ascii="Times New Roman" w:hAnsi="Times New Roman" w:cs="Times New Roman"/>
          <w:color w:val="000000" w:themeColor="text1"/>
          <w:sz w:val="24"/>
          <w:szCs w:val="24"/>
        </w:rPr>
        <w:t xml:space="preserve">s </w:t>
      </w:r>
      <w:r w:rsidRPr="00B411FE">
        <w:rPr>
          <w:rFonts w:ascii="Times New Roman" w:hAnsi="Times New Roman" w:cs="Times New Roman"/>
          <w:color w:val="000000" w:themeColor="text1"/>
          <w:sz w:val="24"/>
          <w:szCs w:val="24"/>
        </w:rPr>
        <w:t>4.0–5.8 log plaque-forming units of live attenuated recombinant J</w:t>
      </w:r>
      <w:r>
        <w:rPr>
          <w:rFonts w:ascii="Times New Roman" w:hAnsi="Times New Roman" w:cs="Times New Roman"/>
          <w:color w:val="000000" w:themeColor="text1"/>
          <w:sz w:val="24"/>
          <w:szCs w:val="24"/>
        </w:rPr>
        <w:t>E, mannitol, lactose, glutamic acid, potassium hydroxide, histidine, and human serum albumin. The medical staff will determine if you do not have contraindications for this vaccine.</w:t>
      </w:r>
    </w:p>
    <w:p w14:paraId="558B7BCC" w14:textId="77777777" w:rsidR="00043C36" w:rsidRPr="00043C36" w:rsidRDefault="00043C36" w:rsidP="00043C36">
      <w:pPr>
        <w:spacing w:after="0" w:line="360" w:lineRule="auto"/>
        <w:ind w:firstLine="720"/>
        <w:jc w:val="both"/>
        <w:rPr>
          <w:rFonts w:ascii="Times New Roman" w:hAnsi="Times New Roman" w:cs="Times New Roman"/>
          <w:sz w:val="24"/>
          <w:szCs w:val="24"/>
        </w:rPr>
      </w:pPr>
    </w:p>
    <w:p w14:paraId="7F574150" w14:textId="77777777" w:rsidR="00043C36" w:rsidRPr="00137FA2" w:rsidRDefault="008115E7" w:rsidP="00043C36">
      <w:pPr>
        <w:spacing w:after="0" w:line="360" w:lineRule="auto"/>
        <w:contextualSpacing/>
        <w:jc w:val="both"/>
        <w:rPr>
          <w:rFonts w:ascii="Times New Roman" w:hAnsi="Times New Roman" w:cs="Times New Roman"/>
          <w:i/>
          <w:sz w:val="24"/>
          <w:szCs w:val="24"/>
        </w:rPr>
      </w:pPr>
      <w:r w:rsidRPr="00137FA2">
        <w:rPr>
          <w:rFonts w:ascii="Times New Roman" w:hAnsi="Times New Roman" w:cs="Times New Roman"/>
          <w:i/>
          <w:sz w:val="24"/>
          <w:szCs w:val="24"/>
        </w:rPr>
        <w:t>Risks</w:t>
      </w:r>
    </w:p>
    <w:p w14:paraId="62B3FAE3" w14:textId="22D150C4" w:rsidR="00137FA2" w:rsidRPr="005978EB" w:rsidRDefault="008115E7" w:rsidP="001A65F5">
      <w:pPr>
        <w:spacing w:after="0" w:line="360" w:lineRule="auto"/>
        <w:ind w:firstLine="720"/>
        <w:contextualSpacing/>
        <w:jc w:val="both"/>
        <w:rPr>
          <w:rFonts w:ascii="Times New Roman" w:hAnsi="Times New Roman" w:cs="Times New Roman"/>
          <w:sz w:val="24"/>
          <w:szCs w:val="24"/>
        </w:rPr>
      </w:pPr>
      <w:r w:rsidRPr="00043C36">
        <w:rPr>
          <w:rFonts w:ascii="Times New Roman" w:hAnsi="Times New Roman" w:cs="Times New Roman"/>
          <w:sz w:val="24"/>
          <w:szCs w:val="24"/>
        </w:rPr>
        <w:t xml:space="preserve">The most common side effects of blood collection are a sore arm and bruising at the site of the blood collection. The side effects of </w:t>
      </w:r>
      <w:r w:rsidR="00043C36">
        <w:rPr>
          <w:rFonts w:ascii="Times New Roman" w:hAnsi="Times New Roman" w:cs="Times New Roman"/>
          <w:sz w:val="24"/>
          <w:szCs w:val="24"/>
        </w:rPr>
        <w:t>JE vaccine</w:t>
      </w:r>
      <w:r w:rsidRPr="00043C36">
        <w:rPr>
          <w:rFonts w:ascii="Times New Roman" w:hAnsi="Times New Roman" w:cs="Times New Roman"/>
          <w:sz w:val="24"/>
          <w:szCs w:val="24"/>
        </w:rPr>
        <w:t xml:space="preserve"> are </w:t>
      </w:r>
      <w:r w:rsidR="000453ED" w:rsidRPr="00043C36">
        <w:rPr>
          <w:rFonts w:ascii="Times New Roman" w:hAnsi="Times New Roman" w:cs="Times New Roman"/>
          <w:sz w:val="24"/>
          <w:szCs w:val="24"/>
        </w:rPr>
        <w:t xml:space="preserve">a red, </w:t>
      </w:r>
      <w:r w:rsidRPr="00043C36">
        <w:rPr>
          <w:rFonts w:ascii="Times New Roman" w:hAnsi="Times New Roman" w:cs="Times New Roman"/>
          <w:sz w:val="24"/>
          <w:szCs w:val="24"/>
        </w:rPr>
        <w:t>sore and itchy injection site</w:t>
      </w:r>
      <w:r w:rsidR="000453ED" w:rsidRPr="00043C36">
        <w:rPr>
          <w:rFonts w:ascii="Times New Roman" w:hAnsi="Times New Roman" w:cs="Times New Roman"/>
          <w:sz w:val="24"/>
          <w:szCs w:val="24"/>
        </w:rPr>
        <w:t>.</w:t>
      </w:r>
      <w:r w:rsidRPr="00043C36">
        <w:rPr>
          <w:rFonts w:ascii="Times New Roman" w:hAnsi="Times New Roman" w:cs="Times New Roman"/>
          <w:sz w:val="24"/>
          <w:szCs w:val="24"/>
        </w:rPr>
        <w:t xml:space="preserve"> </w:t>
      </w:r>
      <w:r w:rsidR="000453ED" w:rsidRPr="00043C36">
        <w:rPr>
          <w:rFonts w:ascii="Times New Roman" w:hAnsi="Times New Roman" w:cs="Times New Roman"/>
          <w:sz w:val="24"/>
          <w:szCs w:val="24"/>
        </w:rPr>
        <w:t xml:space="preserve">Very occasionally persons </w:t>
      </w:r>
      <w:r w:rsidR="000453ED" w:rsidRPr="005978EB">
        <w:rPr>
          <w:rFonts w:ascii="Times New Roman" w:hAnsi="Times New Roman" w:cs="Times New Roman"/>
          <w:sz w:val="24"/>
          <w:szCs w:val="24"/>
        </w:rPr>
        <w:t xml:space="preserve">vaccinated may experience </w:t>
      </w:r>
      <w:r w:rsidR="000570C9">
        <w:rPr>
          <w:rFonts w:ascii="Times New Roman" w:hAnsi="Times New Roman" w:cs="Times New Roman"/>
          <w:sz w:val="24"/>
          <w:szCs w:val="24"/>
        </w:rPr>
        <w:t xml:space="preserve">fever, </w:t>
      </w:r>
      <w:r w:rsidR="000453ED" w:rsidRPr="005978EB">
        <w:rPr>
          <w:rFonts w:ascii="Times New Roman" w:hAnsi="Times New Roman" w:cs="Times New Roman"/>
          <w:sz w:val="24"/>
          <w:szCs w:val="24"/>
        </w:rPr>
        <w:t>a rash or fatigue.</w:t>
      </w:r>
      <w:r w:rsidR="00182892" w:rsidRPr="005978EB">
        <w:rPr>
          <w:rFonts w:ascii="Times New Roman" w:hAnsi="Times New Roman" w:cs="Times New Roman"/>
          <w:sz w:val="24"/>
          <w:szCs w:val="24"/>
        </w:rPr>
        <w:t xml:space="preserve"> </w:t>
      </w:r>
      <w:r w:rsidR="008906DD" w:rsidRPr="008906DD">
        <w:rPr>
          <w:rFonts w:ascii="Times New Roman" w:hAnsi="Times New Roman" w:cs="Times New Roman"/>
          <w:sz w:val="24"/>
          <w:szCs w:val="24"/>
        </w:rPr>
        <w:t xml:space="preserve">Clinic staff are on call for our patients by phone 24 hours a day. </w:t>
      </w:r>
      <w:r w:rsidR="00137FA2" w:rsidRPr="005978EB">
        <w:rPr>
          <w:rFonts w:ascii="Times New Roman" w:hAnsi="Times New Roman" w:cs="Times New Roman"/>
          <w:sz w:val="24"/>
          <w:szCs w:val="24"/>
        </w:rPr>
        <w:t>In the event that you experience an adverse reaction to the vaccination, we would like to contact your doctor and provide medical details about the side effects or other problems. We will seek your consent to do this in the consent form.</w:t>
      </w:r>
      <w:r w:rsidR="00E53649" w:rsidRPr="00E53649">
        <w:t xml:space="preserve"> </w:t>
      </w:r>
      <w:r w:rsidR="00E53649" w:rsidRPr="00E53649">
        <w:rPr>
          <w:rFonts w:ascii="Times New Roman" w:hAnsi="Times New Roman" w:cs="Times New Roman"/>
          <w:sz w:val="24"/>
          <w:szCs w:val="24"/>
        </w:rPr>
        <w:t>Any serious adverse events will be reported to the Therapeutic Goods Administration (https://www.tga.gov.au/reporting-adverse-events).</w:t>
      </w:r>
    </w:p>
    <w:p w14:paraId="57E2B041" w14:textId="1A5CFC56" w:rsidR="00A83535" w:rsidRDefault="00A83535">
      <w:pPr>
        <w:rPr>
          <w:rFonts w:ascii="Times New Roman" w:hAnsi="Times New Roman" w:cs="Times New Roman"/>
          <w:sz w:val="24"/>
          <w:szCs w:val="24"/>
        </w:rPr>
      </w:pPr>
      <w:r>
        <w:rPr>
          <w:rFonts w:ascii="Times New Roman" w:hAnsi="Times New Roman" w:cs="Times New Roman"/>
          <w:sz w:val="24"/>
          <w:szCs w:val="24"/>
        </w:rPr>
        <w:br w:type="page"/>
      </w:r>
    </w:p>
    <w:p w14:paraId="3521E208" w14:textId="77777777" w:rsidR="00137FA2" w:rsidRPr="005978EB" w:rsidRDefault="008115E7" w:rsidP="001A65F5">
      <w:pPr>
        <w:spacing w:after="0" w:line="360" w:lineRule="auto"/>
        <w:contextualSpacing/>
        <w:jc w:val="both"/>
        <w:rPr>
          <w:rFonts w:ascii="Times New Roman" w:hAnsi="Times New Roman" w:cs="Times New Roman"/>
          <w:sz w:val="24"/>
          <w:szCs w:val="24"/>
        </w:rPr>
      </w:pPr>
      <w:r w:rsidRPr="005978EB">
        <w:rPr>
          <w:rFonts w:ascii="Times New Roman" w:hAnsi="Times New Roman" w:cs="Times New Roman"/>
          <w:i/>
          <w:sz w:val="24"/>
          <w:szCs w:val="24"/>
        </w:rPr>
        <w:lastRenderedPageBreak/>
        <w:t>Benefits</w:t>
      </w:r>
      <w:r w:rsidRPr="005978EB">
        <w:rPr>
          <w:rFonts w:ascii="Times New Roman" w:hAnsi="Times New Roman" w:cs="Times New Roman"/>
          <w:sz w:val="24"/>
          <w:szCs w:val="24"/>
        </w:rPr>
        <w:t xml:space="preserve"> </w:t>
      </w:r>
    </w:p>
    <w:p w14:paraId="70A273AD" w14:textId="0C8A1656" w:rsidR="008115E7" w:rsidRPr="005978EB" w:rsidRDefault="008115E7" w:rsidP="001A65F5">
      <w:pPr>
        <w:spacing w:after="0" w:line="360" w:lineRule="auto"/>
        <w:ind w:firstLine="720"/>
        <w:contextualSpacing/>
        <w:jc w:val="both"/>
        <w:rPr>
          <w:rFonts w:ascii="Times New Roman" w:hAnsi="Times New Roman" w:cs="Times New Roman"/>
          <w:sz w:val="24"/>
          <w:szCs w:val="24"/>
        </w:rPr>
      </w:pPr>
      <w:r w:rsidRPr="005978EB">
        <w:rPr>
          <w:rFonts w:ascii="Times New Roman" w:hAnsi="Times New Roman" w:cs="Times New Roman"/>
          <w:sz w:val="24"/>
          <w:szCs w:val="24"/>
        </w:rPr>
        <w:t>We expect that the results from this study will confirm that</w:t>
      </w:r>
      <w:r w:rsidR="000453ED" w:rsidRPr="005978EB">
        <w:rPr>
          <w:rFonts w:ascii="Times New Roman" w:hAnsi="Times New Roman" w:cs="Times New Roman"/>
          <w:sz w:val="24"/>
          <w:szCs w:val="24"/>
        </w:rPr>
        <w:t xml:space="preserve"> a single </w:t>
      </w:r>
      <w:r w:rsidR="00137FA2" w:rsidRPr="005978EB">
        <w:rPr>
          <w:rFonts w:ascii="Times New Roman" w:hAnsi="Times New Roman" w:cs="Times New Roman"/>
          <w:sz w:val="24"/>
          <w:szCs w:val="24"/>
        </w:rPr>
        <w:t xml:space="preserve">ID </w:t>
      </w:r>
      <w:r w:rsidR="000453ED" w:rsidRPr="005978EB">
        <w:rPr>
          <w:rFonts w:ascii="Times New Roman" w:hAnsi="Times New Roman" w:cs="Times New Roman"/>
          <w:sz w:val="24"/>
          <w:szCs w:val="24"/>
        </w:rPr>
        <w:t xml:space="preserve">dose of </w:t>
      </w:r>
      <w:r w:rsidR="00137FA2" w:rsidRPr="005978EB">
        <w:rPr>
          <w:rFonts w:ascii="Times New Roman" w:hAnsi="Times New Roman" w:cs="Times New Roman"/>
          <w:sz w:val="24"/>
          <w:szCs w:val="24"/>
        </w:rPr>
        <w:t xml:space="preserve">JE </w:t>
      </w:r>
      <w:r w:rsidRPr="005978EB">
        <w:rPr>
          <w:rFonts w:ascii="Times New Roman" w:hAnsi="Times New Roman" w:cs="Times New Roman"/>
          <w:sz w:val="24"/>
          <w:szCs w:val="24"/>
        </w:rPr>
        <w:t xml:space="preserve">vaccine </w:t>
      </w:r>
      <w:r w:rsidR="00137FA2" w:rsidRPr="005978EB">
        <w:rPr>
          <w:rFonts w:ascii="Times New Roman" w:hAnsi="Times New Roman" w:cs="Times New Roman"/>
          <w:sz w:val="24"/>
          <w:szCs w:val="24"/>
        </w:rPr>
        <w:t>is an effective and economica</w:t>
      </w:r>
      <w:r w:rsidR="004E1FFC">
        <w:rPr>
          <w:rFonts w:ascii="Times New Roman" w:hAnsi="Times New Roman" w:cs="Times New Roman"/>
          <w:sz w:val="24"/>
          <w:szCs w:val="24"/>
        </w:rPr>
        <w:t xml:space="preserve">l route of administration. If it is </w:t>
      </w:r>
      <w:r w:rsidR="00E53649">
        <w:rPr>
          <w:rFonts w:ascii="Times New Roman" w:hAnsi="Times New Roman" w:cs="Times New Roman"/>
          <w:sz w:val="24"/>
          <w:szCs w:val="24"/>
        </w:rPr>
        <w:t>shown</w:t>
      </w:r>
      <w:r w:rsidR="004E1FFC">
        <w:rPr>
          <w:rFonts w:ascii="Times New Roman" w:hAnsi="Times New Roman" w:cs="Times New Roman"/>
          <w:sz w:val="24"/>
          <w:szCs w:val="24"/>
        </w:rPr>
        <w:t xml:space="preserve"> </w:t>
      </w:r>
      <w:r w:rsidR="009E5504">
        <w:rPr>
          <w:rFonts w:ascii="Times New Roman" w:hAnsi="Times New Roman" w:cs="Times New Roman"/>
          <w:sz w:val="24"/>
          <w:szCs w:val="24"/>
        </w:rPr>
        <w:t xml:space="preserve">to be </w:t>
      </w:r>
      <w:r w:rsidR="004E1FFC">
        <w:rPr>
          <w:rFonts w:ascii="Times New Roman" w:hAnsi="Times New Roman" w:cs="Times New Roman"/>
          <w:sz w:val="24"/>
          <w:szCs w:val="24"/>
        </w:rPr>
        <w:t>successful, you will be protected against JE.</w:t>
      </w:r>
    </w:p>
    <w:p w14:paraId="3DB1E5D0" w14:textId="7E7D2AF9" w:rsidR="005978EB" w:rsidRDefault="005978EB" w:rsidP="001A65F5">
      <w:pPr>
        <w:spacing w:after="0" w:line="360" w:lineRule="auto"/>
        <w:rPr>
          <w:rFonts w:ascii="Times New Roman" w:hAnsi="Times New Roman" w:cs="Times New Roman"/>
          <w:b/>
          <w:sz w:val="24"/>
          <w:szCs w:val="24"/>
        </w:rPr>
      </w:pPr>
    </w:p>
    <w:p w14:paraId="02906E8B" w14:textId="2904F183" w:rsidR="00F713F9" w:rsidRPr="005978EB" w:rsidRDefault="005978EB" w:rsidP="001A65F5">
      <w:pPr>
        <w:spacing w:after="0" w:line="360" w:lineRule="auto"/>
        <w:rPr>
          <w:rFonts w:ascii="Times New Roman" w:hAnsi="Times New Roman" w:cs="Times New Roman"/>
          <w:b/>
          <w:sz w:val="24"/>
          <w:szCs w:val="24"/>
        </w:rPr>
      </w:pPr>
      <w:r>
        <w:rPr>
          <w:rFonts w:ascii="Times New Roman" w:hAnsi="Times New Roman" w:cs="Times New Roman"/>
          <w:b/>
          <w:sz w:val="24"/>
          <w:szCs w:val="24"/>
        </w:rPr>
        <w:t>Exclusion criteria</w:t>
      </w:r>
    </w:p>
    <w:p w14:paraId="79ED7F05" w14:textId="2DE7519C" w:rsidR="00F713F9" w:rsidRPr="005978EB" w:rsidRDefault="00F713F9" w:rsidP="001A65F5">
      <w:pPr>
        <w:spacing w:after="0" w:line="360" w:lineRule="auto"/>
        <w:jc w:val="both"/>
        <w:rPr>
          <w:rFonts w:ascii="Times New Roman" w:hAnsi="Times New Roman" w:cs="Times New Roman"/>
          <w:b/>
          <w:color w:val="0000FF"/>
          <w:sz w:val="24"/>
          <w:szCs w:val="24"/>
          <w:u w:val="single"/>
        </w:rPr>
      </w:pPr>
      <w:r w:rsidRPr="005978EB">
        <w:rPr>
          <w:rFonts w:ascii="Times New Roman" w:hAnsi="Times New Roman" w:cs="Times New Roman"/>
          <w:sz w:val="24"/>
          <w:szCs w:val="24"/>
        </w:rPr>
        <w:t>You will not be able to participate in this study if:</w:t>
      </w:r>
    </w:p>
    <w:p w14:paraId="272EC953" w14:textId="1E328BA4" w:rsidR="00F713F9" w:rsidRDefault="00F713F9" w:rsidP="001A65F5">
      <w:pPr>
        <w:pStyle w:val="ListParagraph"/>
        <w:numPr>
          <w:ilvl w:val="0"/>
          <w:numId w:val="15"/>
        </w:numPr>
        <w:spacing w:after="0" w:line="360" w:lineRule="auto"/>
        <w:ind w:left="709"/>
        <w:jc w:val="both"/>
        <w:rPr>
          <w:rFonts w:ascii="Times New Roman" w:hAnsi="Times New Roman" w:cs="Times New Roman"/>
          <w:sz w:val="24"/>
          <w:szCs w:val="24"/>
        </w:rPr>
      </w:pPr>
      <w:r w:rsidRPr="005978EB">
        <w:rPr>
          <w:rFonts w:ascii="Times New Roman" w:hAnsi="Times New Roman" w:cs="Times New Roman"/>
          <w:sz w:val="24"/>
          <w:szCs w:val="24"/>
        </w:rPr>
        <w:t xml:space="preserve">You are under 18 </w:t>
      </w:r>
      <w:r w:rsidR="005978EB">
        <w:rPr>
          <w:rFonts w:ascii="Times New Roman" w:hAnsi="Times New Roman" w:cs="Times New Roman"/>
          <w:sz w:val="24"/>
          <w:szCs w:val="24"/>
        </w:rPr>
        <w:t>or over 45 years</w:t>
      </w:r>
    </w:p>
    <w:p w14:paraId="4A1EAD30" w14:textId="5BEB3BD0" w:rsidR="005726C8" w:rsidRDefault="004E1FFC" w:rsidP="001A65F5">
      <w:pPr>
        <w:pStyle w:val="ListParagraph"/>
        <w:numPr>
          <w:ilvl w:val="0"/>
          <w:numId w:val="1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You have lived in a JE risk area</w:t>
      </w:r>
      <w:r w:rsidR="00C001B7">
        <w:rPr>
          <w:rFonts w:ascii="Times New Roman" w:hAnsi="Times New Roman" w:cs="Times New Roman"/>
          <w:sz w:val="24"/>
          <w:szCs w:val="24"/>
        </w:rPr>
        <w:t xml:space="preserve"> for 12 months or more </w:t>
      </w:r>
    </w:p>
    <w:p w14:paraId="26704697" w14:textId="73EE2DB0" w:rsidR="004E1FFC" w:rsidRPr="005978EB" w:rsidRDefault="005726C8" w:rsidP="001A65F5">
      <w:pPr>
        <w:pStyle w:val="ListParagraph"/>
        <w:numPr>
          <w:ilvl w:val="0"/>
          <w:numId w:val="1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You </w:t>
      </w:r>
      <w:r w:rsidR="009E5504">
        <w:rPr>
          <w:rFonts w:ascii="Times New Roman" w:hAnsi="Times New Roman" w:cs="Times New Roman"/>
          <w:sz w:val="24"/>
          <w:szCs w:val="24"/>
        </w:rPr>
        <w:t xml:space="preserve">have </w:t>
      </w:r>
      <w:r w:rsidR="00C001B7">
        <w:rPr>
          <w:rFonts w:ascii="Times New Roman" w:hAnsi="Times New Roman" w:cs="Times New Roman"/>
          <w:sz w:val="24"/>
          <w:szCs w:val="24"/>
        </w:rPr>
        <w:t xml:space="preserve">had </w:t>
      </w:r>
      <w:r>
        <w:rPr>
          <w:rFonts w:ascii="Times New Roman" w:hAnsi="Times New Roman" w:cs="Times New Roman"/>
          <w:sz w:val="24"/>
          <w:szCs w:val="24"/>
        </w:rPr>
        <w:t>d</w:t>
      </w:r>
      <w:r w:rsidR="00C001B7">
        <w:rPr>
          <w:rFonts w:ascii="Times New Roman" w:hAnsi="Times New Roman" w:cs="Times New Roman"/>
          <w:sz w:val="24"/>
          <w:szCs w:val="24"/>
        </w:rPr>
        <w:t xml:space="preserve">engue </w:t>
      </w:r>
      <w:r>
        <w:rPr>
          <w:rFonts w:ascii="Times New Roman" w:hAnsi="Times New Roman" w:cs="Times New Roman"/>
          <w:sz w:val="24"/>
          <w:szCs w:val="24"/>
        </w:rPr>
        <w:t>f</w:t>
      </w:r>
      <w:r w:rsidR="00C001B7">
        <w:rPr>
          <w:rFonts w:ascii="Times New Roman" w:hAnsi="Times New Roman" w:cs="Times New Roman"/>
          <w:sz w:val="24"/>
          <w:szCs w:val="24"/>
        </w:rPr>
        <w:t>ever</w:t>
      </w:r>
    </w:p>
    <w:p w14:paraId="48EE2BED" w14:textId="5F73B8FB" w:rsidR="00F713F9" w:rsidRPr="005978EB" w:rsidRDefault="00F713F9" w:rsidP="001A65F5">
      <w:pPr>
        <w:pStyle w:val="ListParagraph"/>
        <w:numPr>
          <w:ilvl w:val="0"/>
          <w:numId w:val="15"/>
        </w:numPr>
        <w:spacing w:after="0" w:line="360" w:lineRule="auto"/>
        <w:ind w:left="709"/>
        <w:jc w:val="both"/>
        <w:rPr>
          <w:rFonts w:ascii="Times New Roman" w:hAnsi="Times New Roman" w:cs="Times New Roman"/>
          <w:sz w:val="24"/>
          <w:szCs w:val="24"/>
        </w:rPr>
      </w:pPr>
      <w:r w:rsidRPr="005978EB">
        <w:rPr>
          <w:rFonts w:ascii="Times New Roman" w:hAnsi="Times New Roman" w:cs="Times New Roman"/>
          <w:sz w:val="24"/>
          <w:szCs w:val="24"/>
        </w:rPr>
        <w:t xml:space="preserve">You have previously had </w:t>
      </w:r>
      <w:r w:rsidR="009E5504">
        <w:rPr>
          <w:rFonts w:ascii="Times New Roman" w:hAnsi="Times New Roman" w:cs="Times New Roman"/>
          <w:sz w:val="24"/>
          <w:szCs w:val="24"/>
        </w:rPr>
        <w:t xml:space="preserve">vaccines against </w:t>
      </w:r>
      <w:r w:rsidR="009E5504" w:rsidRPr="005978EB">
        <w:rPr>
          <w:rFonts w:ascii="Times New Roman" w:hAnsi="Times New Roman" w:cs="Times New Roman"/>
          <w:sz w:val="24"/>
          <w:szCs w:val="24"/>
        </w:rPr>
        <w:t xml:space="preserve"> </w:t>
      </w:r>
      <w:r w:rsidR="005978EB">
        <w:rPr>
          <w:rFonts w:ascii="Times New Roman" w:hAnsi="Times New Roman" w:cs="Times New Roman"/>
          <w:sz w:val="24"/>
          <w:szCs w:val="24"/>
        </w:rPr>
        <w:t>JE, yellow fever, or dengue</w:t>
      </w:r>
      <w:r w:rsidRPr="005978EB">
        <w:rPr>
          <w:rFonts w:ascii="Times New Roman" w:hAnsi="Times New Roman" w:cs="Times New Roman"/>
          <w:sz w:val="24"/>
          <w:szCs w:val="24"/>
        </w:rPr>
        <w:t xml:space="preserve"> </w:t>
      </w:r>
      <w:r w:rsidR="009E5504">
        <w:rPr>
          <w:rFonts w:ascii="Times New Roman" w:hAnsi="Times New Roman" w:cs="Times New Roman"/>
          <w:sz w:val="24"/>
          <w:szCs w:val="24"/>
        </w:rPr>
        <w:t xml:space="preserve">fever </w:t>
      </w:r>
      <w:r w:rsidR="00601A16">
        <w:rPr>
          <w:rFonts w:ascii="Times New Roman" w:hAnsi="Times New Roman" w:cs="Times New Roman"/>
          <w:sz w:val="24"/>
          <w:szCs w:val="24"/>
        </w:rPr>
        <w:t xml:space="preserve">or </w:t>
      </w:r>
      <w:r w:rsidR="009E5504">
        <w:rPr>
          <w:rFonts w:ascii="Times New Roman" w:hAnsi="Times New Roman" w:cs="Times New Roman"/>
          <w:sz w:val="24"/>
          <w:szCs w:val="24"/>
        </w:rPr>
        <w:t xml:space="preserve">are </w:t>
      </w:r>
      <w:r w:rsidR="00601A16">
        <w:rPr>
          <w:rFonts w:ascii="Times New Roman" w:hAnsi="Times New Roman" w:cs="Times New Roman"/>
          <w:sz w:val="24"/>
          <w:szCs w:val="24"/>
        </w:rPr>
        <w:t xml:space="preserve">planning to have </w:t>
      </w:r>
      <w:r w:rsidR="00187209">
        <w:rPr>
          <w:rFonts w:ascii="Times New Roman" w:hAnsi="Times New Roman" w:cs="Times New Roman"/>
          <w:sz w:val="24"/>
          <w:szCs w:val="24"/>
        </w:rPr>
        <w:t>yellow fever or dengue</w:t>
      </w:r>
      <w:r w:rsidR="00601A16">
        <w:rPr>
          <w:rFonts w:ascii="Times New Roman" w:hAnsi="Times New Roman" w:cs="Times New Roman"/>
          <w:sz w:val="24"/>
          <w:szCs w:val="24"/>
        </w:rPr>
        <w:t xml:space="preserve"> vaccine</w:t>
      </w:r>
      <w:r w:rsidR="00187209">
        <w:rPr>
          <w:rFonts w:ascii="Times New Roman" w:hAnsi="Times New Roman" w:cs="Times New Roman"/>
          <w:sz w:val="24"/>
          <w:szCs w:val="24"/>
        </w:rPr>
        <w:t>s</w:t>
      </w:r>
      <w:r w:rsidR="00601A16">
        <w:rPr>
          <w:rFonts w:ascii="Times New Roman" w:hAnsi="Times New Roman" w:cs="Times New Roman"/>
          <w:sz w:val="24"/>
          <w:szCs w:val="24"/>
        </w:rPr>
        <w:t xml:space="preserve"> during the next two months</w:t>
      </w:r>
    </w:p>
    <w:p w14:paraId="51C7E74B" w14:textId="68CBDFA3" w:rsidR="00601A16" w:rsidRDefault="00F713F9" w:rsidP="005978EB">
      <w:pPr>
        <w:pStyle w:val="ListParagraph"/>
        <w:numPr>
          <w:ilvl w:val="0"/>
          <w:numId w:val="15"/>
        </w:numPr>
        <w:spacing w:after="0" w:line="360" w:lineRule="auto"/>
        <w:ind w:left="709"/>
        <w:jc w:val="both"/>
        <w:rPr>
          <w:rFonts w:ascii="Times New Roman" w:hAnsi="Times New Roman" w:cs="Times New Roman"/>
          <w:sz w:val="24"/>
          <w:szCs w:val="24"/>
        </w:rPr>
      </w:pPr>
      <w:r w:rsidRPr="005978EB">
        <w:rPr>
          <w:rFonts w:ascii="Times New Roman" w:hAnsi="Times New Roman" w:cs="Times New Roman"/>
          <w:sz w:val="24"/>
          <w:szCs w:val="24"/>
        </w:rPr>
        <w:t xml:space="preserve">You have contraindications </w:t>
      </w:r>
      <w:r w:rsidR="00C001B7">
        <w:rPr>
          <w:rFonts w:ascii="Times New Roman" w:hAnsi="Times New Roman" w:cs="Times New Roman"/>
          <w:sz w:val="24"/>
          <w:szCs w:val="24"/>
        </w:rPr>
        <w:t>to</w:t>
      </w:r>
      <w:r w:rsidR="00C001B7" w:rsidRPr="005978EB">
        <w:rPr>
          <w:rFonts w:ascii="Times New Roman" w:hAnsi="Times New Roman" w:cs="Times New Roman"/>
          <w:sz w:val="24"/>
          <w:szCs w:val="24"/>
        </w:rPr>
        <w:t xml:space="preserve"> </w:t>
      </w:r>
      <w:r w:rsidRPr="005978EB">
        <w:rPr>
          <w:rFonts w:ascii="Times New Roman" w:hAnsi="Times New Roman" w:cs="Times New Roman"/>
          <w:sz w:val="24"/>
          <w:szCs w:val="24"/>
        </w:rPr>
        <w:t xml:space="preserve">the </w:t>
      </w:r>
      <w:r w:rsidR="005978EB">
        <w:rPr>
          <w:rFonts w:ascii="Times New Roman" w:hAnsi="Times New Roman" w:cs="Times New Roman"/>
          <w:sz w:val="24"/>
          <w:szCs w:val="24"/>
        </w:rPr>
        <w:t xml:space="preserve">JE </w:t>
      </w:r>
      <w:r w:rsidRPr="005978EB">
        <w:rPr>
          <w:rFonts w:ascii="Times New Roman" w:hAnsi="Times New Roman" w:cs="Times New Roman"/>
          <w:sz w:val="24"/>
          <w:szCs w:val="24"/>
        </w:rPr>
        <w:t>vaccine</w:t>
      </w:r>
      <w:r w:rsidR="004E1FFC">
        <w:rPr>
          <w:rFonts w:ascii="Times New Roman" w:hAnsi="Times New Roman" w:cs="Times New Roman"/>
          <w:sz w:val="24"/>
          <w:szCs w:val="24"/>
        </w:rPr>
        <w:t xml:space="preserve"> or live vaccines</w:t>
      </w:r>
    </w:p>
    <w:p w14:paraId="560A8379" w14:textId="11737E3C" w:rsidR="00F713F9" w:rsidRPr="005978EB" w:rsidRDefault="00F713F9" w:rsidP="005978EB">
      <w:pPr>
        <w:pStyle w:val="ListParagraph"/>
        <w:numPr>
          <w:ilvl w:val="0"/>
          <w:numId w:val="15"/>
        </w:numPr>
        <w:spacing w:after="0" w:line="360" w:lineRule="auto"/>
        <w:ind w:left="709"/>
        <w:jc w:val="both"/>
        <w:rPr>
          <w:rFonts w:ascii="Times New Roman" w:hAnsi="Times New Roman" w:cs="Times New Roman"/>
          <w:color w:val="000000" w:themeColor="text1"/>
          <w:sz w:val="24"/>
          <w:szCs w:val="24"/>
        </w:rPr>
      </w:pPr>
      <w:r w:rsidRPr="005978EB">
        <w:rPr>
          <w:rFonts w:ascii="Times New Roman" w:hAnsi="Times New Roman" w:cs="Times New Roman"/>
          <w:color w:val="000000" w:themeColor="text1"/>
          <w:sz w:val="24"/>
          <w:szCs w:val="24"/>
        </w:rPr>
        <w:t>You are pregnant</w:t>
      </w:r>
      <w:r w:rsidR="005978EB">
        <w:rPr>
          <w:rFonts w:ascii="Times New Roman" w:hAnsi="Times New Roman" w:cs="Times New Roman"/>
          <w:color w:val="000000" w:themeColor="text1"/>
          <w:sz w:val="24"/>
          <w:szCs w:val="24"/>
        </w:rPr>
        <w:t>,</w:t>
      </w:r>
      <w:r w:rsidRPr="005978EB">
        <w:rPr>
          <w:rFonts w:ascii="Times New Roman" w:hAnsi="Times New Roman" w:cs="Times New Roman"/>
          <w:color w:val="000000" w:themeColor="text1"/>
          <w:sz w:val="24"/>
          <w:szCs w:val="24"/>
        </w:rPr>
        <w:t xml:space="preserve"> planning to get pregnant</w:t>
      </w:r>
      <w:r w:rsidR="005978EB">
        <w:rPr>
          <w:rFonts w:ascii="Times New Roman" w:hAnsi="Times New Roman" w:cs="Times New Roman"/>
          <w:color w:val="000000" w:themeColor="text1"/>
          <w:sz w:val="24"/>
          <w:szCs w:val="24"/>
        </w:rPr>
        <w:t>, or breastfeeding</w:t>
      </w:r>
    </w:p>
    <w:p w14:paraId="6C6297BD" w14:textId="77777777" w:rsidR="00F713F9" w:rsidRPr="005978EB" w:rsidRDefault="00F713F9" w:rsidP="005978EB">
      <w:pPr>
        <w:pStyle w:val="ListParagraph"/>
        <w:numPr>
          <w:ilvl w:val="0"/>
          <w:numId w:val="15"/>
        </w:numPr>
        <w:spacing w:after="0" w:line="360" w:lineRule="auto"/>
        <w:ind w:left="709"/>
        <w:jc w:val="both"/>
        <w:rPr>
          <w:rFonts w:ascii="Times New Roman" w:hAnsi="Times New Roman" w:cs="Times New Roman"/>
          <w:color w:val="000000" w:themeColor="text1"/>
          <w:sz w:val="24"/>
          <w:szCs w:val="24"/>
        </w:rPr>
      </w:pPr>
      <w:r w:rsidRPr="005978EB">
        <w:rPr>
          <w:rFonts w:ascii="Times New Roman" w:hAnsi="Times New Roman" w:cs="Times New Roman"/>
          <w:color w:val="000000" w:themeColor="text1"/>
          <w:sz w:val="24"/>
          <w:szCs w:val="24"/>
        </w:rPr>
        <w:t>You are have a disease or are on any medication that depresses your immune system (e.g. cancer or on chemotherapy)</w:t>
      </w:r>
    </w:p>
    <w:p w14:paraId="1D642540" w14:textId="5F5548FD" w:rsidR="00F713F9" w:rsidRPr="005978EB" w:rsidRDefault="00F713F9" w:rsidP="005978EB">
      <w:pPr>
        <w:pStyle w:val="ListParagraph"/>
        <w:numPr>
          <w:ilvl w:val="0"/>
          <w:numId w:val="4"/>
        </w:numPr>
        <w:spacing w:after="0" w:line="360" w:lineRule="auto"/>
        <w:jc w:val="both"/>
        <w:rPr>
          <w:rFonts w:ascii="Times New Roman" w:hAnsi="Times New Roman" w:cs="Times New Roman"/>
          <w:sz w:val="24"/>
          <w:szCs w:val="24"/>
        </w:rPr>
      </w:pPr>
      <w:r w:rsidRPr="005978EB">
        <w:rPr>
          <w:rFonts w:ascii="Times New Roman" w:hAnsi="Times New Roman" w:cs="Times New Roman"/>
          <w:sz w:val="24"/>
          <w:szCs w:val="24"/>
        </w:rPr>
        <w:t xml:space="preserve">You are travelling </w:t>
      </w:r>
      <w:r w:rsidR="004E1FFC">
        <w:rPr>
          <w:rFonts w:ascii="Times New Roman" w:hAnsi="Times New Roman" w:cs="Times New Roman"/>
          <w:sz w:val="24"/>
          <w:szCs w:val="24"/>
        </w:rPr>
        <w:t xml:space="preserve">or planning to travel </w:t>
      </w:r>
      <w:r w:rsidRPr="005978EB">
        <w:rPr>
          <w:rFonts w:ascii="Times New Roman" w:hAnsi="Times New Roman" w:cs="Times New Roman"/>
          <w:sz w:val="24"/>
          <w:szCs w:val="24"/>
        </w:rPr>
        <w:t xml:space="preserve">to areas of high risk for </w:t>
      </w:r>
      <w:r w:rsidR="005978EB">
        <w:rPr>
          <w:rFonts w:ascii="Times New Roman" w:hAnsi="Times New Roman" w:cs="Times New Roman"/>
          <w:sz w:val="24"/>
          <w:szCs w:val="24"/>
        </w:rPr>
        <w:t xml:space="preserve">JE within the next </w:t>
      </w:r>
      <w:r w:rsidR="009B6D80">
        <w:rPr>
          <w:rFonts w:ascii="Times New Roman" w:hAnsi="Times New Roman" w:cs="Times New Roman"/>
          <w:sz w:val="24"/>
          <w:szCs w:val="24"/>
        </w:rPr>
        <w:t xml:space="preserve">two </w:t>
      </w:r>
      <w:r w:rsidR="005978EB">
        <w:rPr>
          <w:rFonts w:ascii="Times New Roman" w:hAnsi="Times New Roman" w:cs="Times New Roman"/>
          <w:sz w:val="24"/>
          <w:szCs w:val="24"/>
        </w:rPr>
        <w:t>month</w:t>
      </w:r>
      <w:r w:rsidR="009B6D80">
        <w:rPr>
          <w:rFonts w:ascii="Times New Roman" w:hAnsi="Times New Roman" w:cs="Times New Roman"/>
          <w:sz w:val="24"/>
          <w:szCs w:val="24"/>
        </w:rPr>
        <w:t>s</w:t>
      </w:r>
    </w:p>
    <w:p w14:paraId="25F5B7D5" w14:textId="475A4A7E" w:rsidR="00F713F9" w:rsidRPr="004E1FFC" w:rsidRDefault="00F713F9" w:rsidP="005978EB">
      <w:pPr>
        <w:spacing w:after="0" w:line="360" w:lineRule="auto"/>
        <w:rPr>
          <w:rFonts w:ascii="Times New Roman" w:hAnsi="Times New Roman" w:cs="Times New Roman"/>
          <w:b/>
          <w:sz w:val="24"/>
          <w:szCs w:val="24"/>
          <w:u w:val="single"/>
        </w:rPr>
      </w:pPr>
      <w:r w:rsidRPr="004E1FFC">
        <w:rPr>
          <w:rFonts w:ascii="Times New Roman" w:hAnsi="Times New Roman" w:cs="Times New Roman"/>
          <w:b/>
          <w:sz w:val="24"/>
          <w:szCs w:val="24"/>
          <w:u w:val="single"/>
        </w:rPr>
        <w:t xml:space="preserve">The medical staff will assist you </w:t>
      </w:r>
      <w:r w:rsidR="006438A6">
        <w:rPr>
          <w:rFonts w:ascii="Times New Roman" w:hAnsi="Times New Roman" w:cs="Times New Roman"/>
          <w:b/>
          <w:sz w:val="24"/>
          <w:szCs w:val="24"/>
          <w:u w:val="single"/>
        </w:rPr>
        <w:t>to determine</w:t>
      </w:r>
      <w:r w:rsidR="006438A6" w:rsidRPr="004E1FFC">
        <w:rPr>
          <w:rFonts w:ascii="Times New Roman" w:hAnsi="Times New Roman" w:cs="Times New Roman"/>
          <w:b/>
          <w:sz w:val="24"/>
          <w:szCs w:val="24"/>
          <w:u w:val="single"/>
        </w:rPr>
        <w:t xml:space="preserve"> </w:t>
      </w:r>
      <w:r w:rsidRPr="004E1FFC">
        <w:rPr>
          <w:rFonts w:ascii="Times New Roman" w:hAnsi="Times New Roman" w:cs="Times New Roman"/>
          <w:b/>
          <w:sz w:val="24"/>
          <w:szCs w:val="24"/>
          <w:u w:val="single"/>
        </w:rPr>
        <w:t>if you are eligible to participate in the study or not.</w:t>
      </w:r>
    </w:p>
    <w:p w14:paraId="6014D2F8" w14:textId="77777777" w:rsidR="008115E7" w:rsidRPr="005978EB" w:rsidRDefault="008115E7" w:rsidP="005978EB">
      <w:pPr>
        <w:spacing w:after="0" w:line="360" w:lineRule="auto"/>
        <w:ind w:left="709"/>
        <w:jc w:val="both"/>
        <w:rPr>
          <w:rFonts w:ascii="Times New Roman" w:hAnsi="Times New Roman" w:cs="Times New Roman"/>
          <w:sz w:val="24"/>
          <w:szCs w:val="24"/>
        </w:rPr>
      </w:pPr>
    </w:p>
    <w:p w14:paraId="28FBE34C" w14:textId="7A740CAB" w:rsidR="00F713F9" w:rsidRPr="005978EB" w:rsidRDefault="00F713F9" w:rsidP="005978EB">
      <w:pPr>
        <w:spacing w:after="0" w:line="360" w:lineRule="auto"/>
        <w:rPr>
          <w:rFonts w:ascii="Times New Roman" w:hAnsi="Times New Roman" w:cs="Times New Roman"/>
          <w:b/>
          <w:color w:val="335C85"/>
          <w:sz w:val="24"/>
          <w:szCs w:val="24"/>
        </w:rPr>
      </w:pPr>
      <w:r w:rsidRPr="005978EB">
        <w:rPr>
          <w:rFonts w:ascii="Times New Roman" w:hAnsi="Times New Roman" w:cs="Times New Roman"/>
          <w:b/>
          <w:sz w:val="24"/>
          <w:szCs w:val="24"/>
        </w:rPr>
        <w:t>Confidentiality</w:t>
      </w:r>
    </w:p>
    <w:p w14:paraId="624B96C6" w14:textId="0E7E8E5E" w:rsidR="00F713F9" w:rsidRPr="005978EB" w:rsidRDefault="00F713F9" w:rsidP="005978EB">
      <w:pPr>
        <w:spacing w:after="0" w:line="360" w:lineRule="auto"/>
        <w:ind w:firstLine="720"/>
        <w:jc w:val="both"/>
        <w:rPr>
          <w:rFonts w:ascii="Times New Roman" w:hAnsi="Times New Roman" w:cs="Times New Roman"/>
          <w:sz w:val="24"/>
          <w:szCs w:val="24"/>
        </w:rPr>
      </w:pPr>
      <w:r w:rsidRPr="005978EB">
        <w:rPr>
          <w:rFonts w:ascii="Times New Roman" w:hAnsi="Times New Roman" w:cs="Times New Roman"/>
          <w:sz w:val="24"/>
          <w:szCs w:val="24"/>
          <w:lang w:val="en-US"/>
        </w:rPr>
        <w:t>The information provided by you will only be accessible by your travel medicine doctors and nurses, and the researchers. We will need to record your name and contact details</w:t>
      </w:r>
      <w:r w:rsidR="005978EB" w:rsidRPr="005978EB">
        <w:rPr>
          <w:rFonts w:ascii="Times New Roman" w:hAnsi="Times New Roman" w:cs="Times New Roman"/>
          <w:sz w:val="24"/>
          <w:szCs w:val="24"/>
          <w:lang w:val="en-US"/>
        </w:rPr>
        <w:t>,</w:t>
      </w:r>
      <w:r w:rsidRPr="005978EB">
        <w:rPr>
          <w:rFonts w:ascii="Times New Roman" w:hAnsi="Times New Roman" w:cs="Times New Roman"/>
          <w:sz w:val="24"/>
          <w:szCs w:val="24"/>
          <w:lang w:val="en-US"/>
        </w:rPr>
        <w:t xml:space="preserve"> so that we can contact you for the follow-up questionnaires. </w:t>
      </w:r>
      <w:r w:rsidR="005978EB" w:rsidRPr="005978EB">
        <w:rPr>
          <w:rFonts w:ascii="Times New Roman" w:hAnsi="Times New Roman" w:cs="Times New Roman"/>
          <w:sz w:val="24"/>
          <w:szCs w:val="24"/>
          <w:lang w:val="en-US"/>
        </w:rPr>
        <w:t>We need to record your date of birth on the blood test form as it will form part of your usual medical record as it will be important for your future medical care for your treating doctors to have access to this information.</w:t>
      </w:r>
      <w:r w:rsidR="00D62C58">
        <w:rPr>
          <w:rFonts w:ascii="Times New Roman" w:hAnsi="Times New Roman" w:cs="Times New Roman"/>
          <w:sz w:val="24"/>
          <w:szCs w:val="24"/>
          <w:lang w:val="en-US"/>
        </w:rPr>
        <w:t xml:space="preserve"> </w:t>
      </w:r>
      <w:r w:rsidRPr="005978EB">
        <w:rPr>
          <w:rFonts w:ascii="Times New Roman" w:hAnsi="Times New Roman" w:cs="Times New Roman"/>
          <w:sz w:val="24"/>
          <w:szCs w:val="24"/>
        </w:rPr>
        <w:t xml:space="preserve">We will keep your participation in this research study confidential to the extent permitted by the law. For publication, the results of all participants will be pooled, and no individual will be identified. </w:t>
      </w:r>
    </w:p>
    <w:p w14:paraId="335F5577" w14:textId="77777777" w:rsidR="00F713F9" w:rsidRPr="005978EB" w:rsidRDefault="00F713F9" w:rsidP="005978EB">
      <w:pPr>
        <w:pStyle w:val="BodyText"/>
        <w:spacing w:line="360" w:lineRule="auto"/>
        <w:rPr>
          <w:rFonts w:eastAsiaTheme="minorEastAsia"/>
          <w:i w:val="0"/>
          <w:lang w:val="en-US" w:eastAsia="zh-CN" w:bidi="ar-SA"/>
        </w:rPr>
      </w:pPr>
    </w:p>
    <w:p w14:paraId="47F529B7" w14:textId="77777777" w:rsidR="00B35757" w:rsidRDefault="00B35757">
      <w:pPr>
        <w:rPr>
          <w:rFonts w:ascii="Times New Roman" w:hAnsi="Times New Roman" w:cs="Times New Roman"/>
          <w:b/>
          <w:sz w:val="24"/>
          <w:szCs w:val="24"/>
        </w:rPr>
      </w:pPr>
      <w:r>
        <w:rPr>
          <w:rFonts w:ascii="Times New Roman" w:hAnsi="Times New Roman" w:cs="Times New Roman"/>
          <w:b/>
          <w:sz w:val="24"/>
          <w:szCs w:val="24"/>
        </w:rPr>
        <w:br w:type="page"/>
      </w:r>
    </w:p>
    <w:p w14:paraId="6B5E898C" w14:textId="11C18417" w:rsidR="00F713F9" w:rsidRPr="005978EB" w:rsidRDefault="005978EB" w:rsidP="005978EB">
      <w:pPr>
        <w:spacing w:after="0" w:line="360" w:lineRule="auto"/>
        <w:rPr>
          <w:rFonts w:ascii="Times New Roman" w:hAnsi="Times New Roman" w:cs="Times New Roman"/>
          <w:b/>
          <w:sz w:val="24"/>
          <w:szCs w:val="24"/>
        </w:rPr>
      </w:pPr>
      <w:r w:rsidRPr="005978EB">
        <w:rPr>
          <w:rFonts w:ascii="Times New Roman" w:hAnsi="Times New Roman" w:cs="Times New Roman"/>
          <w:b/>
          <w:sz w:val="24"/>
          <w:szCs w:val="24"/>
        </w:rPr>
        <w:lastRenderedPageBreak/>
        <w:t>Privacy Notice</w:t>
      </w:r>
    </w:p>
    <w:p w14:paraId="24CFBF77" w14:textId="1E9873EB" w:rsidR="00F713F9" w:rsidRPr="005978EB" w:rsidRDefault="00F713F9" w:rsidP="005978EB">
      <w:pPr>
        <w:spacing w:after="0" w:line="360" w:lineRule="auto"/>
        <w:ind w:firstLine="349"/>
        <w:rPr>
          <w:rFonts w:ascii="Times New Roman" w:hAnsi="Times New Roman" w:cs="Times New Roman"/>
          <w:b/>
          <w:bCs/>
          <w:color w:val="0000FF"/>
          <w:sz w:val="24"/>
          <w:szCs w:val="24"/>
          <w:u w:val="single"/>
        </w:rPr>
      </w:pPr>
      <w:r w:rsidRPr="005978EB">
        <w:rPr>
          <w:rFonts w:ascii="Times New Roman" w:hAnsi="Times New Roman" w:cs="Times New Roman"/>
          <w:sz w:val="24"/>
          <w:szCs w:val="24"/>
          <w:lang w:val="en-US"/>
        </w:rPr>
        <w:t xml:space="preserve">In collecting your personal information within this research, the ANU must comply with the Privacy Act 1988. The ANU Privacy Policy is available at </w:t>
      </w:r>
      <w:hyperlink r:id="rId9" w:history="1">
        <w:r w:rsidR="005978EB" w:rsidRPr="00EA706B">
          <w:rPr>
            <w:rStyle w:val="Hyperlink"/>
            <w:rFonts w:ascii="Times New Roman" w:hAnsi="Times New Roman" w:cs="Times New Roman"/>
            <w:sz w:val="24"/>
            <w:szCs w:val="24"/>
            <w:lang w:val="en-US"/>
          </w:rPr>
          <w:t>https://policies.anu.edu.au/ppl/document/ANUP_010007</w:t>
        </w:r>
      </w:hyperlink>
      <w:r w:rsidRPr="005978EB">
        <w:rPr>
          <w:rFonts w:ascii="Times New Roman" w:hAnsi="Times New Roman" w:cs="Times New Roman"/>
          <w:sz w:val="24"/>
          <w:szCs w:val="24"/>
          <w:lang w:val="en-US"/>
        </w:rPr>
        <w:t xml:space="preserve"> and it contains information about how a person can:</w:t>
      </w:r>
    </w:p>
    <w:p w14:paraId="50F0F898" w14:textId="77777777" w:rsidR="00F713F9" w:rsidRPr="005978EB" w:rsidRDefault="00F713F9" w:rsidP="005978EB">
      <w:pPr>
        <w:pStyle w:val="ListParagraph"/>
        <w:numPr>
          <w:ilvl w:val="0"/>
          <w:numId w:val="17"/>
        </w:numPr>
        <w:spacing w:after="0" w:line="360" w:lineRule="auto"/>
        <w:ind w:left="709"/>
        <w:jc w:val="both"/>
        <w:rPr>
          <w:rFonts w:ascii="Times New Roman" w:hAnsi="Times New Roman" w:cs="Times New Roman"/>
          <w:bCs/>
          <w:color w:val="000000" w:themeColor="text1"/>
          <w:sz w:val="24"/>
          <w:szCs w:val="24"/>
        </w:rPr>
      </w:pPr>
      <w:r w:rsidRPr="005978EB">
        <w:rPr>
          <w:rFonts w:ascii="Times New Roman" w:hAnsi="Times New Roman" w:cs="Times New Roman"/>
          <w:bCs/>
          <w:color w:val="000000" w:themeColor="text1"/>
          <w:sz w:val="24"/>
          <w:szCs w:val="24"/>
        </w:rPr>
        <w:t>Access or seek correction to their personal information;</w:t>
      </w:r>
    </w:p>
    <w:p w14:paraId="477DBA2E" w14:textId="77777777" w:rsidR="00F713F9" w:rsidRPr="005978EB" w:rsidRDefault="00F713F9" w:rsidP="005978EB">
      <w:pPr>
        <w:pStyle w:val="ListParagraph"/>
        <w:numPr>
          <w:ilvl w:val="0"/>
          <w:numId w:val="17"/>
        </w:numPr>
        <w:spacing w:after="0" w:line="360" w:lineRule="auto"/>
        <w:ind w:left="709"/>
        <w:jc w:val="both"/>
        <w:rPr>
          <w:rFonts w:ascii="Times New Roman" w:hAnsi="Times New Roman" w:cs="Times New Roman"/>
          <w:sz w:val="24"/>
          <w:szCs w:val="24"/>
          <w:lang w:val="en-US" w:eastAsia="en-US"/>
        </w:rPr>
      </w:pPr>
      <w:r w:rsidRPr="005978EB">
        <w:rPr>
          <w:rFonts w:ascii="Times New Roman" w:hAnsi="Times New Roman" w:cs="Times New Roman"/>
          <w:bCs/>
          <w:color w:val="000000" w:themeColor="text1"/>
          <w:sz w:val="24"/>
          <w:szCs w:val="24"/>
        </w:rPr>
        <w:t>Complain about a breach of an Australian Privacy Principle by ANU, and how ANU will handle the complaint.</w:t>
      </w:r>
    </w:p>
    <w:p w14:paraId="3D5C642F" w14:textId="77777777" w:rsidR="00F713F9" w:rsidRPr="005978EB" w:rsidRDefault="00F713F9" w:rsidP="005978EB">
      <w:pPr>
        <w:spacing w:after="0" w:line="360" w:lineRule="auto"/>
        <w:jc w:val="both"/>
        <w:rPr>
          <w:rFonts w:ascii="Times New Roman" w:hAnsi="Times New Roman" w:cs="Times New Roman"/>
          <w:b/>
          <w:bCs/>
          <w:sz w:val="24"/>
          <w:szCs w:val="24"/>
        </w:rPr>
      </w:pPr>
    </w:p>
    <w:p w14:paraId="69538132" w14:textId="77777777" w:rsidR="005978EB" w:rsidRDefault="00F713F9" w:rsidP="005978EB">
      <w:pPr>
        <w:spacing w:after="0" w:line="360" w:lineRule="auto"/>
        <w:jc w:val="both"/>
        <w:rPr>
          <w:rFonts w:ascii="Times New Roman" w:hAnsi="Times New Roman" w:cs="Times New Roman"/>
          <w:b/>
          <w:bCs/>
          <w:sz w:val="24"/>
          <w:szCs w:val="24"/>
        </w:rPr>
      </w:pPr>
      <w:r w:rsidRPr="005978EB">
        <w:rPr>
          <w:rFonts w:ascii="Times New Roman" w:hAnsi="Times New Roman" w:cs="Times New Roman"/>
          <w:b/>
          <w:bCs/>
          <w:sz w:val="24"/>
          <w:szCs w:val="24"/>
        </w:rPr>
        <w:t xml:space="preserve">Data Storage </w:t>
      </w:r>
    </w:p>
    <w:p w14:paraId="1C7C2103" w14:textId="40794F61" w:rsidR="00F713F9" w:rsidRPr="005978EB" w:rsidRDefault="00F713F9" w:rsidP="005978EB">
      <w:pPr>
        <w:spacing w:after="0" w:line="360" w:lineRule="auto"/>
        <w:ind w:firstLine="720"/>
        <w:jc w:val="both"/>
        <w:rPr>
          <w:rFonts w:ascii="Times New Roman" w:hAnsi="Times New Roman" w:cs="Times New Roman"/>
          <w:sz w:val="24"/>
          <w:szCs w:val="24"/>
        </w:rPr>
      </w:pPr>
      <w:r w:rsidRPr="005978EB">
        <w:rPr>
          <w:rFonts w:ascii="Times New Roman" w:hAnsi="Times New Roman" w:cs="Times New Roman"/>
          <w:sz w:val="24"/>
          <w:szCs w:val="24"/>
          <w:lang w:val="en-US"/>
        </w:rPr>
        <w:t xml:space="preserve">Research records will be kept at the travel medicine clinic. Electronic data will be stored in password-protected computers owned by the clinic, the Australian National University, and the researchers. </w:t>
      </w:r>
      <w:r w:rsidRPr="005978EB">
        <w:rPr>
          <w:rFonts w:ascii="Times New Roman" w:hAnsi="Times New Roman" w:cs="Times New Roman"/>
          <w:sz w:val="24"/>
          <w:szCs w:val="24"/>
        </w:rPr>
        <w:t xml:space="preserve">Data will be stored for a period of at least five years from the date of any publication arising from the research. After 5 years, the research data will be completely de-identified </w:t>
      </w:r>
      <w:r w:rsidR="00850A84">
        <w:rPr>
          <w:rFonts w:ascii="Times New Roman" w:hAnsi="Times New Roman" w:cs="Times New Roman"/>
          <w:sz w:val="24"/>
          <w:szCs w:val="24"/>
        </w:rPr>
        <w:t xml:space="preserve">(name and date of birth of the participants will be deleted from the dataset) </w:t>
      </w:r>
      <w:r w:rsidRPr="005978EB">
        <w:rPr>
          <w:rFonts w:ascii="Times New Roman" w:hAnsi="Times New Roman" w:cs="Times New Roman"/>
          <w:sz w:val="24"/>
          <w:szCs w:val="24"/>
        </w:rPr>
        <w:t xml:space="preserve">and archived </w:t>
      </w:r>
      <w:r w:rsidR="00850A84">
        <w:rPr>
          <w:rFonts w:ascii="Times New Roman" w:hAnsi="Times New Roman" w:cs="Times New Roman"/>
          <w:sz w:val="24"/>
          <w:szCs w:val="24"/>
        </w:rPr>
        <w:t xml:space="preserve">in the servers </w:t>
      </w:r>
      <w:r w:rsidR="00BA6049">
        <w:rPr>
          <w:rFonts w:ascii="Times New Roman" w:hAnsi="Times New Roman" w:cs="Times New Roman"/>
          <w:sz w:val="24"/>
          <w:szCs w:val="24"/>
        </w:rPr>
        <w:t>of the Research School of Population Health</w:t>
      </w:r>
      <w:r w:rsidR="009E1356">
        <w:rPr>
          <w:rFonts w:ascii="Times New Roman" w:hAnsi="Times New Roman" w:cs="Times New Roman"/>
          <w:sz w:val="24"/>
          <w:szCs w:val="24"/>
        </w:rPr>
        <w:t xml:space="preserve"> at the Australian National University</w:t>
      </w:r>
      <w:r w:rsidRPr="005978EB">
        <w:rPr>
          <w:rFonts w:ascii="Times New Roman" w:hAnsi="Times New Roman" w:cs="Times New Roman"/>
          <w:sz w:val="24"/>
          <w:szCs w:val="24"/>
        </w:rPr>
        <w:t>.</w:t>
      </w:r>
    </w:p>
    <w:p w14:paraId="060F5BB3" w14:textId="77777777" w:rsidR="00A83535" w:rsidRDefault="00A83535" w:rsidP="005978EB">
      <w:pPr>
        <w:spacing w:after="0" w:line="360" w:lineRule="auto"/>
        <w:rPr>
          <w:rFonts w:ascii="Times New Roman" w:hAnsi="Times New Roman" w:cs="Times New Roman"/>
          <w:b/>
          <w:sz w:val="24"/>
          <w:szCs w:val="24"/>
        </w:rPr>
      </w:pPr>
    </w:p>
    <w:p w14:paraId="610B43EF" w14:textId="5A3E2CE2" w:rsidR="00F713F9" w:rsidRPr="005978EB" w:rsidRDefault="005978EB" w:rsidP="005978EB">
      <w:pPr>
        <w:spacing w:after="0" w:line="360" w:lineRule="auto"/>
        <w:rPr>
          <w:rFonts w:ascii="Times New Roman" w:hAnsi="Times New Roman" w:cs="Times New Roman"/>
          <w:b/>
          <w:sz w:val="24"/>
          <w:szCs w:val="24"/>
        </w:rPr>
      </w:pPr>
      <w:r>
        <w:rPr>
          <w:rFonts w:ascii="Times New Roman" w:hAnsi="Times New Roman" w:cs="Times New Roman"/>
          <w:b/>
          <w:sz w:val="24"/>
          <w:szCs w:val="24"/>
        </w:rPr>
        <w:t>Queries and concerns</w:t>
      </w:r>
    </w:p>
    <w:p w14:paraId="4C2FF63F" w14:textId="77777777" w:rsidR="005978EB" w:rsidRDefault="00F713F9" w:rsidP="005978EB">
      <w:pPr>
        <w:spacing w:after="0" w:line="360" w:lineRule="auto"/>
        <w:rPr>
          <w:rFonts w:ascii="Times New Roman" w:hAnsi="Times New Roman" w:cs="Times New Roman"/>
          <w:b/>
          <w:sz w:val="24"/>
          <w:szCs w:val="24"/>
        </w:rPr>
      </w:pPr>
      <w:r w:rsidRPr="005978EB">
        <w:rPr>
          <w:rFonts w:ascii="Times New Roman" w:hAnsi="Times New Roman" w:cs="Times New Roman"/>
          <w:i/>
          <w:sz w:val="24"/>
          <w:szCs w:val="24"/>
        </w:rPr>
        <w:t xml:space="preserve">Contact </w:t>
      </w:r>
      <w:r w:rsidR="005978EB">
        <w:rPr>
          <w:rFonts w:ascii="Times New Roman" w:hAnsi="Times New Roman" w:cs="Times New Roman"/>
          <w:i/>
          <w:sz w:val="24"/>
          <w:szCs w:val="24"/>
        </w:rPr>
        <w:t>d</w:t>
      </w:r>
      <w:r w:rsidRPr="005978EB">
        <w:rPr>
          <w:rFonts w:ascii="Times New Roman" w:hAnsi="Times New Roman" w:cs="Times New Roman"/>
          <w:i/>
          <w:sz w:val="24"/>
          <w:szCs w:val="24"/>
        </w:rPr>
        <w:t xml:space="preserve">etails for </w:t>
      </w:r>
      <w:r w:rsidR="005978EB">
        <w:rPr>
          <w:rFonts w:ascii="Times New Roman" w:hAnsi="Times New Roman" w:cs="Times New Roman"/>
          <w:i/>
          <w:sz w:val="24"/>
          <w:szCs w:val="24"/>
        </w:rPr>
        <w:t>m</w:t>
      </w:r>
      <w:r w:rsidRPr="005978EB">
        <w:rPr>
          <w:rFonts w:ascii="Times New Roman" w:hAnsi="Times New Roman" w:cs="Times New Roman"/>
          <w:i/>
          <w:sz w:val="24"/>
          <w:szCs w:val="24"/>
        </w:rPr>
        <w:t xml:space="preserve">ore </w:t>
      </w:r>
      <w:r w:rsidR="005978EB">
        <w:rPr>
          <w:rFonts w:ascii="Times New Roman" w:hAnsi="Times New Roman" w:cs="Times New Roman"/>
          <w:i/>
          <w:sz w:val="24"/>
          <w:szCs w:val="24"/>
        </w:rPr>
        <w:t>i</w:t>
      </w:r>
      <w:r w:rsidRPr="005978EB">
        <w:rPr>
          <w:rFonts w:ascii="Times New Roman" w:hAnsi="Times New Roman" w:cs="Times New Roman"/>
          <w:i/>
          <w:sz w:val="24"/>
          <w:szCs w:val="24"/>
        </w:rPr>
        <w:t>nformation</w:t>
      </w:r>
      <w:r w:rsidRPr="005978EB">
        <w:rPr>
          <w:rFonts w:ascii="Times New Roman" w:hAnsi="Times New Roman" w:cs="Times New Roman"/>
          <w:b/>
          <w:sz w:val="24"/>
          <w:szCs w:val="24"/>
        </w:rPr>
        <w:t xml:space="preserve"> </w:t>
      </w:r>
    </w:p>
    <w:p w14:paraId="35D7377D" w14:textId="67069C96" w:rsidR="00F713F9" w:rsidRPr="005978EB" w:rsidRDefault="00F713F9" w:rsidP="005978EB">
      <w:pPr>
        <w:spacing w:after="0" w:line="360" w:lineRule="auto"/>
        <w:ind w:firstLine="720"/>
        <w:rPr>
          <w:rFonts w:ascii="Times New Roman" w:hAnsi="Times New Roman" w:cs="Times New Roman"/>
          <w:sz w:val="24"/>
          <w:szCs w:val="24"/>
        </w:rPr>
      </w:pPr>
      <w:r w:rsidRPr="005978EB">
        <w:rPr>
          <w:rFonts w:ascii="Times New Roman" w:hAnsi="Times New Roman" w:cs="Times New Roman"/>
          <w:sz w:val="24"/>
          <w:szCs w:val="24"/>
        </w:rPr>
        <w:t>You have the right to ask any questions about this research.  If you have questions, complaints or concerns related to this research, please contact one of the following people:</w:t>
      </w:r>
    </w:p>
    <w:p w14:paraId="1C788D08" w14:textId="77777777" w:rsidR="00F713F9" w:rsidRPr="005978EB" w:rsidRDefault="00F713F9" w:rsidP="005978EB">
      <w:pPr>
        <w:spacing w:after="0" w:line="360" w:lineRule="auto"/>
        <w:jc w:val="both"/>
        <w:rPr>
          <w:rFonts w:ascii="Times New Roman" w:hAnsi="Times New Roman" w:cs="Times New Roman"/>
          <w:sz w:val="24"/>
          <w:szCs w:val="24"/>
        </w:rPr>
      </w:pPr>
      <w:r w:rsidRPr="005978EB">
        <w:rPr>
          <w:rFonts w:ascii="Times New Roman" w:hAnsi="Times New Roman" w:cs="Times New Roman"/>
          <w:sz w:val="24"/>
          <w:szCs w:val="24"/>
        </w:rPr>
        <w:t xml:space="preserve">Dr. Deborah Mills  </w:t>
      </w:r>
      <w:r w:rsidRPr="005978EB">
        <w:rPr>
          <w:rFonts w:ascii="Times New Roman" w:hAnsi="Times New Roman" w:cs="Times New Roman"/>
          <w:sz w:val="24"/>
          <w:szCs w:val="24"/>
        </w:rPr>
        <w:tab/>
      </w:r>
      <w:r w:rsidRPr="005978EB">
        <w:rPr>
          <w:rFonts w:ascii="Times New Roman" w:hAnsi="Times New Roman" w:cs="Times New Roman"/>
          <w:sz w:val="24"/>
          <w:szCs w:val="24"/>
        </w:rPr>
        <w:tab/>
        <w:t xml:space="preserve">Email: </w:t>
      </w:r>
      <w:hyperlink r:id="rId10" w:history="1">
        <w:r w:rsidRPr="005978EB">
          <w:rPr>
            <w:rStyle w:val="Hyperlink"/>
            <w:rFonts w:ascii="Times New Roman" w:hAnsi="Times New Roman" w:cs="Times New Roman"/>
            <w:sz w:val="24"/>
            <w:szCs w:val="24"/>
          </w:rPr>
          <w:t>email@drdeb.com.au</w:t>
        </w:r>
      </w:hyperlink>
      <w:r w:rsidRPr="005978EB">
        <w:rPr>
          <w:rFonts w:ascii="Times New Roman" w:hAnsi="Times New Roman" w:cs="Times New Roman"/>
          <w:sz w:val="24"/>
          <w:szCs w:val="24"/>
        </w:rPr>
        <w:tab/>
        <w:t>Phone: (07) 3221 9066</w:t>
      </w:r>
    </w:p>
    <w:p w14:paraId="40231663" w14:textId="77777777" w:rsidR="005978EB" w:rsidRPr="005978EB" w:rsidRDefault="005978EB" w:rsidP="00383075">
      <w:pPr>
        <w:spacing w:after="0" w:line="360" w:lineRule="auto"/>
        <w:jc w:val="both"/>
        <w:rPr>
          <w:rFonts w:ascii="Times New Roman" w:hAnsi="Times New Roman" w:cs="Times New Roman"/>
          <w:sz w:val="24"/>
          <w:szCs w:val="24"/>
          <w:lang w:val="fr-FR"/>
        </w:rPr>
      </w:pPr>
      <w:r w:rsidRPr="005978EB">
        <w:rPr>
          <w:rFonts w:ascii="Times New Roman" w:hAnsi="Times New Roman" w:cs="Times New Roman"/>
          <w:bCs/>
          <w:sz w:val="24"/>
          <w:szCs w:val="24"/>
          <w:lang w:val="fr-FR"/>
        </w:rPr>
        <w:t>Dr. Luis Furuya-Kanamori</w:t>
      </w:r>
      <w:r w:rsidRPr="005978EB">
        <w:rPr>
          <w:rFonts w:ascii="Times New Roman" w:hAnsi="Times New Roman" w:cs="Times New Roman"/>
          <w:bCs/>
          <w:sz w:val="24"/>
          <w:szCs w:val="24"/>
          <w:lang w:val="fr-FR"/>
        </w:rPr>
        <w:tab/>
        <w:t xml:space="preserve">Email: </w:t>
      </w:r>
      <w:hyperlink r:id="rId11" w:history="1">
        <w:r w:rsidRPr="005978EB">
          <w:rPr>
            <w:rStyle w:val="Hyperlink"/>
            <w:rFonts w:ascii="Times New Roman" w:hAnsi="Times New Roman" w:cs="Times New Roman"/>
            <w:bCs/>
            <w:sz w:val="24"/>
            <w:szCs w:val="24"/>
            <w:lang w:val="fr-FR"/>
          </w:rPr>
          <w:t>luis.furuya-kanamori@anu.edu.au</w:t>
        </w:r>
      </w:hyperlink>
      <w:r w:rsidRPr="005978EB">
        <w:rPr>
          <w:rStyle w:val="Hyperlink"/>
          <w:rFonts w:ascii="Times New Roman" w:hAnsi="Times New Roman" w:cs="Times New Roman"/>
          <w:bCs/>
          <w:sz w:val="24"/>
          <w:szCs w:val="24"/>
          <w:u w:val="none"/>
          <w:lang w:val="fr-FR"/>
        </w:rPr>
        <w:t xml:space="preserve"> </w:t>
      </w:r>
      <w:r w:rsidRPr="005978EB">
        <w:rPr>
          <w:rFonts w:ascii="Times New Roman" w:hAnsi="Times New Roman" w:cs="Times New Roman"/>
          <w:bCs/>
          <w:sz w:val="24"/>
          <w:szCs w:val="24"/>
          <w:lang w:val="fr-FR"/>
        </w:rPr>
        <w:t xml:space="preserve">   Phone: (02) 6125 2145</w:t>
      </w:r>
    </w:p>
    <w:p w14:paraId="57C71E7B" w14:textId="2217016C" w:rsidR="00F713F9" w:rsidRPr="005978EB" w:rsidRDefault="00F713F9" w:rsidP="00383075">
      <w:pPr>
        <w:spacing w:after="0" w:line="360" w:lineRule="auto"/>
        <w:jc w:val="both"/>
        <w:rPr>
          <w:rFonts w:ascii="Times New Roman" w:hAnsi="Times New Roman" w:cs="Times New Roman"/>
          <w:sz w:val="24"/>
          <w:szCs w:val="24"/>
        </w:rPr>
      </w:pPr>
      <w:r w:rsidRPr="005978EB">
        <w:rPr>
          <w:rFonts w:ascii="Times New Roman" w:hAnsi="Times New Roman" w:cs="Times New Roman"/>
          <w:sz w:val="24"/>
          <w:szCs w:val="24"/>
        </w:rPr>
        <w:t>Prof. Colleen Lau</w:t>
      </w:r>
      <w:r w:rsidRPr="005978EB">
        <w:rPr>
          <w:rFonts w:ascii="Times New Roman" w:hAnsi="Times New Roman" w:cs="Times New Roman"/>
          <w:sz w:val="24"/>
          <w:szCs w:val="24"/>
        </w:rPr>
        <w:tab/>
      </w:r>
      <w:r w:rsidRPr="005978EB">
        <w:rPr>
          <w:rFonts w:ascii="Times New Roman" w:hAnsi="Times New Roman" w:cs="Times New Roman"/>
          <w:sz w:val="24"/>
          <w:szCs w:val="24"/>
        </w:rPr>
        <w:tab/>
        <w:t xml:space="preserve">Email: </w:t>
      </w:r>
      <w:hyperlink r:id="rId12" w:history="1">
        <w:r w:rsidRPr="005978EB">
          <w:rPr>
            <w:rStyle w:val="Hyperlink"/>
            <w:rFonts w:ascii="Times New Roman" w:hAnsi="Times New Roman" w:cs="Times New Roman"/>
            <w:sz w:val="24"/>
            <w:szCs w:val="24"/>
          </w:rPr>
          <w:t>colleen.lau@</w:t>
        </w:r>
        <w:r w:rsidR="00E475A5">
          <w:rPr>
            <w:rStyle w:val="Hyperlink"/>
            <w:rFonts w:ascii="Times New Roman" w:hAnsi="Times New Roman" w:cs="Times New Roman"/>
            <w:sz w:val="24"/>
            <w:szCs w:val="24"/>
          </w:rPr>
          <w:t>qu.e</w:t>
        </w:r>
        <w:r w:rsidRPr="005978EB">
          <w:rPr>
            <w:rStyle w:val="Hyperlink"/>
            <w:rFonts w:ascii="Times New Roman" w:hAnsi="Times New Roman" w:cs="Times New Roman"/>
            <w:sz w:val="24"/>
            <w:szCs w:val="24"/>
          </w:rPr>
          <w:t>du.au</w:t>
        </w:r>
      </w:hyperlink>
      <w:r w:rsidRPr="005978EB">
        <w:rPr>
          <w:rFonts w:ascii="Times New Roman" w:hAnsi="Times New Roman" w:cs="Times New Roman"/>
          <w:sz w:val="24"/>
          <w:szCs w:val="24"/>
        </w:rPr>
        <w:t xml:space="preserve">  </w:t>
      </w:r>
      <w:r w:rsidRPr="005978EB">
        <w:rPr>
          <w:rFonts w:ascii="Times New Roman" w:hAnsi="Times New Roman" w:cs="Times New Roman"/>
          <w:sz w:val="24"/>
          <w:szCs w:val="24"/>
        </w:rPr>
        <w:tab/>
        <w:t>Phone: (07) 3221 9066</w:t>
      </w:r>
    </w:p>
    <w:p w14:paraId="6C289421" w14:textId="77777777" w:rsidR="00F713F9" w:rsidRPr="004E1FFC" w:rsidRDefault="00F713F9" w:rsidP="00383075">
      <w:pPr>
        <w:spacing w:after="0" w:line="360" w:lineRule="auto"/>
        <w:rPr>
          <w:rFonts w:ascii="Times New Roman" w:hAnsi="Times New Roman" w:cs="Times New Roman"/>
          <w:sz w:val="24"/>
          <w:szCs w:val="24"/>
        </w:rPr>
      </w:pPr>
    </w:p>
    <w:p w14:paraId="6BC7A614" w14:textId="3A246A5B" w:rsidR="00F713F9" w:rsidRPr="005978EB" w:rsidRDefault="005978EB" w:rsidP="00383075">
      <w:pPr>
        <w:spacing w:after="0" w:line="360" w:lineRule="auto"/>
        <w:rPr>
          <w:rFonts w:ascii="Times New Roman" w:hAnsi="Times New Roman" w:cs="Times New Roman"/>
          <w:b/>
          <w:sz w:val="24"/>
          <w:szCs w:val="24"/>
        </w:rPr>
      </w:pPr>
      <w:r w:rsidRPr="005978EB">
        <w:rPr>
          <w:rFonts w:ascii="Times New Roman" w:hAnsi="Times New Roman" w:cs="Times New Roman"/>
          <w:b/>
          <w:sz w:val="24"/>
          <w:szCs w:val="24"/>
        </w:rPr>
        <w:t>Ethics Committee Clearance</w:t>
      </w:r>
    </w:p>
    <w:p w14:paraId="653B4347" w14:textId="08E70A64" w:rsidR="00F713F9" w:rsidRPr="005978EB" w:rsidRDefault="00F713F9">
      <w:pPr>
        <w:spacing w:after="0" w:line="360" w:lineRule="auto"/>
        <w:ind w:firstLine="709"/>
        <w:rPr>
          <w:rFonts w:ascii="Times New Roman" w:hAnsi="Times New Roman" w:cs="Times New Roman"/>
          <w:b/>
          <w:bCs/>
          <w:sz w:val="24"/>
          <w:szCs w:val="24"/>
          <w:u w:val="single"/>
        </w:rPr>
      </w:pPr>
      <w:r w:rsidRPr="005978EB">
        <w:rPr>
          <w:rFonts w:ascii="Times New Roman" w:hAnsi="Times New Roman" w:cs="Times New Roman"/>
          <w:sz w:val="24"/>
          <w:szCs w:val="24"/>
        </w:rPr>
        <w:t>The ethical aspects of this research have been approved by the ANU Human Research Ethics Committee (Protocol 20</w:t>
      </w:r>
      <w:r w:rsidR="005978EB">
        <w:rPr>
          <w:rFonts w:ascii="Times New Roman" w:hAnsi="Times New Roman" w:cs="Times New Roman"/>
          <w:sz w:val="24"/>
          <w:szCs w:val="24"/>
        </w:rPr>
        <w:t>20</w:t>
      </w:r>
      <w:r w:rsidRPr="001A65F5">
        <w:rPr>
          <w:rFonts w:ascii="Times New Roman" w:hAnsi="Times New Roman" w:cs="Times New Roman"/>
          <w:sz w:val="24"/>
          <w:szCs w:val="24"/>
        </w:rPr>
        <w:t>/</w:t>
      </w:r>
      <w:r w:rsidR="00C2075F">
        <w:rPr>
          <w:rFonts w:ascii="Times New Roman" w:hAnsi="Times New Roman" w:cs="Times New Roman"/>
          <w:sz w:val="24"/>
          <w:szCs w:val="24"/>
        </w:rPr>
        <w:t>708</w:t>
      </w:r>
      <w:r w:rsidRPr="005978EB">
        <w:rPr>
          <w:rFonts w:ascii="Times New Roman" w:hAnsi="Times New Roman" w:cs="Times New Roman"/>
          <w:sz w:val="24"/>
          <w:szCs w:val="24"/>
        </w:rPr>
        <w:t>). If you have any concerns or complaints about how this research has been conducted, please contact:</w:t>
      </w:r>
    </w:p>
    <w:p w14:paraId="2D90D7EE" w14:textId="77777777" w:rsidR="00F713F9" w:rsidRPr="005978EB" w:rsidRDefault="00F713F9" w:rsidP="00383075">
      <w:pPr>
        <w:spacing w:after="0" w:line="360" w:lineRule="auto"/>
        <w:ind w:left="709"/>
        <w:rPr>
          <w:rFonts w:ascii="Times New Roman" w:hAnsi="Times New Roman" w:cs="Times New Roman"/>
          <w:sz w:val="24"/>
          <w:szCs w:val="24"/>
        </w:rPr>
      </w:pPr>
      <w:r w:rsidRPr="005978EB">
        <w:rPr>
          <w:rFonts w:ascii="Times New Roman" w:hAnsi="Times New Roman" w:cs="Times New Roman"/>
          <w:sz w:val="24"/>
          <w:szCs w:val="24"/>
        </w:rPr>
        <w:t>Ethics Manager</w:t>
      </w:r>
      <w:r w:rsidRPr="005978EB">
        <w:rPr>
          <w:rFonts w:ascii="Times New Roman" w:hAnsi="Times New Roman" w:cs="Times New Roman"/>
          <w:sz w:val="24"/>
          <w:szCs w:val="24"/>
        </w:rPr>
        <w:br/>
        <w:t>The ANU Human Research Ethics Committee</w:t>
      </w:r>
      <w:r w:rsidRPr="005978EB">
        <w:rPr>
          <w:rFonts w:ascii="Times New Roman" w:hAnsi="Times New Roman" w:cs="Times New Roman"/>
          <w:sz w:val="24"/>
          <w:szCs w:val="24"/>
        </w:rPr>
        <w:br/>
        <w:t>The Australian National University</w:t>
      </w:r>
      <w:r w:rsidRPr="005978EB">
        <w:rPr>
          <w:rFonts w:ascii="Times New Roman" w:hAnsi="Times New Roman" w:cs="Times New Roman"/>
          <w:sz w:val="24"/>
          <w:szCs w:val="24"/>
        </w:rPr>
        <w:br/>
      </w:r>
      <w:r w:rsidRPr="005978EB">
        <w:rPr>
          <w:rFonts w:ascii="Times New Roman" w:hAnsi="Times New Roman" w:cs="Times New Roman"/>
          <w:sz w:val="24"/>
          <w:szCs w:val="24"/>
        </w:rPr>
        <w:lastRenderedPageBreak/>
        <w:t>Telephone: +61 2 6125 3427</w:t>
      </w:r>
      <w:r w:rsidRPr="005978EB">
        <w:rPr>
          <w:rFonts w:ascii="Times New Roman" w:hAnsi="Times New Roman" w:cs="Times New Roman"/>
          <w:sz w:val="24"/>
          <w:szCs w:val="24"/>
        </w:rPr>
        <w:br/>
        <w:t xml:space="preserve">Email: </w:t>
      </w:r>
      <w:hyperlink r:id="rId13" w:history="1">
        <w:r w:rsidRPr="005978EB">
          <w:rPr>
            <w:rStyle w:val="Hyperlink"/>
            <w:rFonts w:ascii="Times New Roman" w:hAnsi="Times New Roman" w:cs="Times New Roman"/>
            <w:sz w:val="24"/>
            <w:szCs w:val="24"/>
          </w:rPr>
          <w:t>Human.Ethics.Officer@anu.edu.au</w:t>
        </w:r>
      </w:hyperlink>
    </w:p>
    <w:p w14:paraId="234E36A3" w14:textId="77777777" w:rsidR="00B35757" w:rsidRPr="00383075" w:rsidRDefault="00B35757" w:rsidP="00383075">
      <w:pPr>
        <w:spacing w:after="0" w:line="360" w:lineRule="auto"/>
        <w:rPr>
          <w:rFonts w:ascii="Times New Roman" w:hAnsi="Times New Roman" w:cs="Times New Roman"/>
          <w:b/>
          <w:bCs/>
          <w:sz w:val="24"/>
          <w:szCs w:val="24"/>
        </w:rPr>
      </w:pPr>
    </w:p>
    <w:p w14:paraId="6CDDBCB1" w14:textId="3F3594E7" w:rsidR="00383075" w:rsidRPr="000E730F" w:rsidRDefault="00383075" w:rsidP="00383075">
      <w:pPr>
        <w:spacing w:after="0" w:line="360" w:lineRule="auto"/>
        <w:jc w:val="both"/>
        <w:rPr>
          <w:rFonts w:ascii="Times New Roman" w:hAnsi="Times New Roman" w:cs="Times New Roman"/>
          <w:b/>
          <w:sz w:val="24"/>
          <w:szCs w:val="24"/>
        </w:rPr>
      </w:pPr>
      <w:r w:rsidRPr="000E730F">
        <w:rPr>
          <w:rFonts w:ascii="Times New Roman" w:hAnsi="Times New Roman" w:cs="Times New Roman"/>
          <w:b/>
          <w:sz w:val="24"/>
          <w:szCs w:val="24"/>
        </w:rPr>
        <w:t>Researchers</w:t>
      </w:r>
    </w:p>
    <w:p w14:paraId="21E0C9EC" w14:textId="18951FA3" w:rsidR="00383075" w:rsidRPr="0084428E" w:rsidRDefault="00383075" w:rsidP="00383075">
      <w:pPr>
        <w:spacing w:after="0" w:line="360" w:lineRule="auto"/>
        <w:ind w:firstLine="360"/>
        <w:jc w:val="both"/>
        <w:rPr>
          <w:rFonts w:ascii="Times New Roman" w:hAnsi="Times New Roman" w:cs="Times New Roman"/>
          <w:sz w:val="24"/>
          <w:szCs w:val="24"/>
        </w:rPr>
      </w:pPr>
      <w:r w:rsidRPr="0084428E">
        <w:rPr>
          <w:rFonts w:ascii="Times New Roman" w:hAnsi="Times New Roman" w:cs="Times New Roman"/>
          <w:sz w:val="24"/>
          <w:szCs w:val="24"/>
        </w:rPr>
        <w:t xml:space="preserve">This study is being conducted at Dr Deb The Travel Doctor Clinic in Brisbane. </w:t>
      </w:r>
      <w:r>
        <w:rPr>
          <w:rFonts w:ascii="Times New Roman" w:hAnsi="Times New Roman" w:cs="Times New Roman"/>
          <w:sz w:val="24"/>
          <w:szCs w:val="24"/>
        </w:rPr>
        <w:t>The laboratory analyses will be carried out at</w:t>
      </w:r>
      <w:r w:rsidRPr="00DF370D">
        <w:t xml:space="preserve"> </w:t>
      </w:r>
      <w:r>
        <w:t>t</w:t>
      </w:r>
      <w:r w:rsidRPr="00DF370D">
        <w:rPr>
          <w:rFonts w:ascii="Times New Roman" w:hAnsi="Times New Roman" w:cs="Times New Roman"/>
          <w:sz w:val="24"/>
          <w:szCs w:val="24"/>
        </w:rPr>
        <w:t>he QIMR Berghofer</w:t>
      </w:r>
      <w:r>
        <w:rPr>
          <w:rFonts w:ascii="Times New Roman" w:hAnsi="Times New Roman" w:cs="Times New Roman"/>
          <w:sz w:val="24"/>
          <w:szCs w:val="24"/>
        </w:rPr>
        <w:t xml:space="preserve">. </w:t>
      </w:r>
      <w:r w:rsidRPr="0084428E">
        <w:rPr>
          <w:rFonts w:ascii="Times New Roman" w:hAnsi="Times New Roman" w:cs="Times New Roman"/>
          <w:sz w:val="24"/>
          <w:szCs w:val="24"/>
        </w:rPr>
        <w:t>The researchers conducting this study are:</w:t>
      </w:r>
    </w:p>
    <w:p w14:paraId="15AB8DA4" w14:textId="77777777" w:rsidR="009E1356" w:rsidRPr="000E730F" w:rsidRDefault="009E1356" w:rsidP="009E1356">
      <w:pPr>
        <w:pStyle w:val="ListParagraph"/>
        <w:numPr>
          <w:ilvl w:val="0"/>
          <w:numId w:val="18"/>
        </w:numPr>
        <w:spacing w:after="0" w:line="360" w:lineRule="auto"/>
        <w:jc w:val="both"/>
        <w:rPr>
          <w:rFonts w:ascii="Times New Roman" w:hAnsi="Times New Roman" w:cs="Times New Roman"/>
          <w:sz w:val="24"/>
          <w:szCs w:val="24"/>
        </w:rPr>
      </w:pPr>
      <w:r w:rsidRPr="000E730F">
        <w:rPr>
          <w:rFonts w:ascii="Times New Roman" w:hAnsi="Times New Roman" w:cs="Times New Roman"/>
          <w:b/>
          <w:sz w:val="24"/>
          <w:szCs w:val="24"/>
        </w:rPr>
        <w:t>Dr Luis Furuya-Kanamori</w:t>
      </w:r>
      <w:r w:rsidRPr="000E730F">
        <w:rPr>
          <w:rFonts w:ascii="Times New Roman" w:hAnsi="Times New Roman" w:cs="Times New Roman"/>
          <w:sz w:val="24"/>
          <w:szCs w:val="24"/>
        </w:rPr>
        <w:t xml:space="preserve">, NHMRC </w:t>
      </w:r>
      <w:r>
        <w:rPr>
          <w:rFonts w:ascii="Times New Roman" w:hAnsi="Times New Roman" w:cs="Times New Roman"/>
          <w:sz w:val="24"/>
          <w:szCs w:val="24"/>
        </w:rPr>
        <w:t xml:space="preserve">Early Career </w:t>
      </w:r>
      <w:r w:rsidRPr="000E730F">
        <w:rPr>
          <w:rFonts w:ascii="Times New Roman" w:hAnsi="Times New Roman" w:cs="Times New Roman"/>
          <w:sz w:val="24"/>
          <w:szCs w:val="24"/>
        </w:rPr>
        <w:t>Fellow, Research School of Population Health, ANU College of Health and Medicine, Australian National University.</w:t>
      </w:r>
    </w:p>
    <w:p w14:paraId="47AF281E" w14:textId="77777777" w:rsidR="00383075" w:rsidRPr="0084428E" w:rsidRDefault="00383075" w:rsidP="00383075">
      <w:pPr>
        <w:pStyle w:val="ListParagraph"/>
        <w:numPr>
          <w:ilvl w:val="0"/>
          <w:numId w:val="18"/>
        </w:numPr>
        <w:spacing w:after="0" w:line="360" w:lineRule="auto"/>
        <w:jc w:val="both"/>
        <w:rPr>
          <w:rFonts w:ascii="Times New Roman" w:hAnsi="Times New Roman" w:cs="Times New Roman"/>
          <w:sz w:val="24"/>
          <w:szCs w:val="24"/>
        </w:rPr>
      </w:pPr>
      <w:r w:rsidRPr="0084428E">
        <w:rPr>
          <w:rFonts w:ascii="Times New Roman" w:hAnsi="Times New Roman" w:cs="Times New Roman"/>
          <w:b/>
          <w:sz w:val="24"/>
          <w:szCs w:val="24"/>
        </w:rPr>
        <w:t>Dr Deborah Mills</w:t>
      </w:r>
      <w:r w:rsidRPr="0084428E">
        <w:rPr>
          <w:rFonts w:ascii="Times New Roman" w:hAnsi="Times New Roman" w:cs="Times New Roman"/>
          <w:sz w:val="24"/>
          <w:szCs w:val="24"/>
        </w:rPr>
        <w:t>, Medical Director of Dr Deb The Travel Doctor Clinic.</w:t>
      </w:r>
    </w:p>
    <w:p w14:paraId="75B9B723" w14:textId="6527D481" w:rsidR="00383075" w:rsidRDefault="00383075" w:rsidP="00383075">
      <w:pPr>
        <w:pStyle w:val="ListParagraph"/>
        <w:numPr>
          <w:ilvl w:val="0"/>
          <w:numId w:val="18"/>
        </w:numPr>
        <w:spacing w:after="0" w:line="360" w:lineRule="auto"/>
        <w:jc w:val="both"/>
        <w:rPr>
          <w:rFonts w:ascii="Times New Roman" w:hAnsi="Times New Roman" w:cs="Times New Roman"/>
          <w:sz w:val="24"/>
          <w:szCs w:val="24"/>
        </w:rPr>
      </w:pPr>
      <w:r w:rsidRPr="000E730F">
        <w:rPr>
          <w:rFonts w:ascii="Times New Roman" w:hAnsi="Times New Roman" w:cs="Times New Roman"/>
          <w:b/>
          <w:sz w:val="24"/>
          <w:szCs w:val="24"/>
        </w:rPr>
        <w:t>Professor Colleen Lau</w:t>
      </w:r>
      <w:r w:rsidRPr="000E730F">
        <w:rPr>
          <w:rFonts w:ascii="Times New Roman" w:hAnsi="Times New Roman" w:cs="Times New Roman"/>
          <w:sz w:val="24"/>
          <w:szCs w:val="24"/>
        </w:rPr>
        <w:t xml:space="preserve">, </w:t>
      </w:r>
      <w:r w:rsidR="00DF4E3B">
        <w:rPr>
          <w:rFonts w:ascii="Times New Roman" w:hAnsi="Times New Roman" w:cs="Times New Roman"/>
          <w:sz w:val="24"/>
          <w:szCs w:val="24"/>
        </w:rPr>
        <w:t>NHMRC Fellow,</w:t>
      </w:r>
      <w:r w:rsidRPr="000E730F">
        <w:rPr>
          <w:rFonts w:ascii="Times New Roman" w:hAnsi="Times New Roman" w:cs="Times New Roman"/>
          <w:sz w:val="24"/>
          <w:szCs w:val="24"/>
        </w:rPr>
        <w:t xml:space="preserve"> School of </w:t>
      </w:r>
      <w:r w:rsidR="00DF4E3B">
        <w:rPr>
          <w:rFonts w:ascii="Times New Roman" w:hAnsi="Times New Roman" w:cs="Times New Roman"/>
          <w:sz w:val="24"/>
          <w:szCs w:val="24"/>
        </w:rPr>
        <w:t>Public</w:t>
      </w:r>
      <w:r w:rsidRPr="000E730F">
        <w:rPr>
          <w:rFonts w:ascii="Times New Roman" w:hAnsi="Times New Roman" w:cs="Times New Roman"/>
          <w:sz w:val="24"/>
          <w:szCs w:val="24"/>
        </w:rPr>
        <w:t xml:space="preserve"> Health, </w:t>
      </w:r>
      <w:r w:rsidR="00DF4E3B">
        <w:rPr>
          <w:rFonts w:ascii="Times New Roman" w:hAnsi="Times New Roman" w:cs="Times New Roman"/>
          <w:sz w:val="24"/>
          <w:szCs w:val="24"/>
        </w:rPr>
        <w:t>Faculty of Medicine, University of Queensland,</w:t>
      </w:r>
      <w:r>
        <w:rPr>
          <w:rFonts w:ascii="Times New Roman" w:hAnsi="Times New Roman" w:cs="Times New Roman"/>
          <w:sz w:val="24"/>
          <w:szCs w:val="24"/>
        </w:rPr>
        <w:t xml:space="preserve"> and </w:t>
      </w:r>
      <w:r w:rsidRPr="000E730F">
        <w:rPr>
          <w:rFonts w:ascii="Times New Roman" w:hAnsi="Times New Roman" w:cs="Times New Roman"/>
          <w:sz w:val="24"/>
          <w:szCs w:val="24"/>
        </w:rPr>
        <w:t>travel medicine doctor at Dr Deb The Travel Doctor Clinic.</w:t>
      </w:r>
    </w:p>
    <w:p w14:paraId="70B3BB1D" w14:textId="77777777" w:rsidR="00383075" w:rsidRDefault="00383075" w:rsidP="00383075">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Associate Professor </w:t>
      </w:r>
      <w:r w:rsidRPr="00613D82">
        <w:rPr>
          <w:rFonts w:ascii="Times New Roman" w:hAnsi="Times New Roman" w:cs="Times New Roman"/>
          <w:b/>
          <w:sz w:val="24"/>
          <w:szCs w:val="24"/>
        </w:rPr>
        <w:t>Gregor Devine</w:t>
      </w:r>
      <w:r w:rsidRPr="00B53142">
        <w:rPr>
          <w:rFonts w:ascii="Times New Roman" w:hAnsi="Times New Roman" w:cs="Times New Roman"/>
          <w:sz w:val="24"/>
          <w:szCs w:val="24"/>
        </w:rPr>
        <w:t>,</w:t>
      </w:r>
      <w:r>
        <w:rPr>
          <w:rFonts w:ascii="Times New Roman" w:hAnsi="Times New Roman" w:cs="Times New Roman"/>
          <w:sz w:val="24"/>
          <w:szCs w:val="24"/>
        </w:rPr>
        <w:t xml:space="preserve"> Group Leader of the Mosquito Control Laboratory at QIMR Berghofer.</w:t>
      </w:r>
    </w:p>
    <w:p w14:paraId="3A1E3C0D" w14:textId="77777777" w:rsidR="00383075" w:rsidRDefault="00383075" w:rsidP="00383075">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Dr Leon Hugo, </w:t>
      </w:r>
      <w:r w:rsidRPr="00B53142">
        <w:rPr>
          <w:rFonts w:ascii="Times New Roman" w:hAnsi="Times New Roman" w:cs="Times New Roman"/>
          <w:sz w:val="24"/>
          <w:szCs w:val="24"/>
        </w:rPr>
        <w:t>Senior Research Officer</w:t>
      </w:r>
      <w:r w:rsidRPr="00B53142">
        <w:t xml:space="preserve"> </w:t>
      </w:r>
      <w:r>
        <w:t>i</w:t>
      </w:r>
      <w:r w:rsidRPr="00B53142">
        <w:rPr>
          <w:rFonts w:ascii="Times New Roman" w:hAnsi="Times New Roman" w:cs="Times New Roman"/>
          <w:sz w:val="24"/>
          <w:szCs w:val="24"/>
        </w:rPr>
        <w:t>n the Mosquito Control L</w:t>
      </w:r>
      <w:r>
        <w:rPr>
          <w:rFonts w:ascii="Times New Roman" w:hAnsi="Times New Roman" w:cs="Times New Roman"/>
          <w:sz w:val="24"/>
          <w:szCs w:val="24"/>
        </w:rPr>
        <w:t>aboratory at the QIMR Berghofer.</w:t>
      </w:r>
    </w:p>
    <w:p w14:paraId="34F28395" w14:textId="77777777" w:rsidR="00383075" w:rsidRDefault="00383075" w:rsidP="00383075">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Dr </w:t>
      </w:r>
      <w:r w:rsidRPr="00B53142">
        <w:rPr>
          <w:rFonts w:ascii="Times New Roman" w:hAnsi="Times New Roman" w:cs="Times New Roman"/>
          <w:b/>
          <w:sz w:val="24"/>
          <w:szCs w:val="24"/>
        </w:rPr>
        <w:t>Narayan Gyawali</w:t>
      </w:r>
      <w:r>
        <w:rPr>
          <w:rFonts w:ascii="Times New Roman" w:hAnsi="Times New Roman" w:cs="Times New Roman"/>
          <w:b/>
          <w:sz w:val="24"/>
          <w:szCs w:val="24"/>
        </w:rPr>
        <w:t xml:space="preserve">, </w:t>
      </w:r>
      <w:r>
        <w:rPr>
          <w:rFonts w:ascii="Times New Roman" w:hAnsi="Times New Roman" w:cs="Times New Roman"/>
          <w:sz w:val="24"/>
          <w:szCs w:val="24"/>
        </w:rPr>
        <w:t xml:space="preserve">Postdoctoral research fellow </w:t>
      </w:r>
      <w:r>
        <w:t>i</w:t>
      </w:r>
      <w:r w:rsidRPr="00B53142">
        <w:rPr>
          <w:rFonts w:ascii="Times New Roman" w:hAnsi="Times New Roman" w:cs="Times New Roman"/>
          <w:sz w:val="24"/>
          <w:szCs w:val="24"/>
        </w:rPr>
        <w:t>n the Mosquito Control L</w:t>
      </w:r>
      <w:r>
        <w:rPr>
          <w:rFonts w:ascii="Times New Roman" w:hAnsi="Times New Roman" w:cs="Times New Roman"/>
          <w:sz w:val="24"/>
          <w:szCs w:val="24"/>
        </w:rPr>
        <w:t>aboratory at the QIMR Berghofer.</w:t>
      </w:r>
    </w:p>
    <w:p w14:paraId="25C08CBF" w14:textId="77777777" w:rsidR="00383075" w:rsidRPr="00383075" w:rsidRDefault="00383075" w:rsidP="00383075">
      <w:pPr>
        <w:spacing w:after="0" w:line="360" w:lineRule="auto"/>
        <w:rPr>
          <w:rFonts w:ascii="Times New Roman" w:hAnsi="Times New Roman" w:cs="Times New Roman"/>
          <w:b/>
          <w:bCs/>
          <w:sz w:val="24"/>
          <w:szCs w:val="24"/>
        </w:rPr>
      </w:pPr>
    </w:p>
    <w:sectPr w:rsidR="00383075" w:rsidRPr="00383075" w:rsidSect="0048760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1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E4ABD" w14:textId="77777777" w:rsidR="00057BB5" w:rsidRDefault="00057BB5" w:rsidP="00216068">
      <w:pPr>
        <w:spacing w:after="0" w:line="240" w:lineRule="auto"/>
      </w:pPr>
      <w:r>
        <w:separator/>
      </w:r>
    </w:p>
  </w:endnote>
  <w:endnote w:type="continuationSeparator" w:id="0">
    <w:p w14:paraId="50C96F43" w14:textId="77777777" w:rsidR="00057BB5" w:rsidRDefault="00057BB5" w:rsidP="0021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9484" w14:textId="77777777" w:rsidR="00B22526" w:rsidRDefault="00B22526" w:rsidP="0082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8A383D" w14:textId="77777777" w:rsidR="00B22526" w:rsidRDefault="00B22526" w:rsidP="00B055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DABC" w14:textId="77777777" w:rsidR="00B22526" w:rsidRDefault="00B22526" w:rsidP="00DD09AA">
    <w:pPr>
      <w:pStyle w:val="Header"/>
      <w:jc w:val="right"/>
    </w:pPr>
  </w:p>
  <w:p w14:paraId="467A5548" w14:textId="0BB91564" w:rsidR="00B22526" w:rsidRPr="00405BC6" w:rsidRDefault="0084428E" w:rsidP="00B055C6">
    <w:pPr>
      <w:pStyle w:val="Footer"/>
      <w:ind w:right="360"/>
      <w:rPr>
        <w:rFonts w:ascii="Times New Roman" w:hAnsi="Times New Roman"/>
        <w:lang w:val="fr-FR"/>
      </w:rPr>
    </w:pPr>
    <w:r w:rsidRPr="00405BC6">
      <w:rPr>
        <w:rFonts w:ascii="Times New Roman" w:hAnsi="Times New Roman"/>
        <w:lang w:val="fr-FR"/>
      </w:rPr>
      <w:t>JEVID – Participant Information Sheet</w:t>
    </w:r>
    <w:r w:rsidR="00F379D2" w:rsidRPr="00405BC6">
      <w:rPr>
        <w:rFonts w:ascii="Times New Roman" w:hAnsi="Times New Roman"/>
        <w:lang w:val="fr-FR"/>
      </w:rPr>
      <w:tab/>
      <w:t xml:space="preserve">Page </w:t>
    </w:r>
    <w:r w:rsidR="00F379D2" w:rsidRPr="00F379D2">
      <w:rPr>
        <w:rFonts w:ascii="Times New Roman" w:hAnsi="Times New Roman"/>
      </w:rPr>
      <w:fldChar w:fldCharType="begin"/>
    </w:r>
    <w:r w:rsidR="00F379D2" w:rsidRPr="00405BC6">
      <w:rPr>
        <w:rFonts w:ascii="Times New Roman" w:hAnsi="Times New Roman"/>
        <w:lang w:val="fr-FR"/>
      </w:rPr>
      <w:instrText xml:space="preserve"> PAGE </w:instrText>
    </w:r>
    <w:r w:rsidR="00F379D2" w:rsidRPr="00F379D2">
      <w:rPr>
        <w:rFonts w:ascii="Times New Roman" w:hAnsi="Times New Roman"/>
      </w:rPr>
      <w:fldChar w:fldCharType="separate"/>
    </w:r>
    <w:r w:rsidR="002161E1">
      <w:rPr>
        <w:rFonts w:ascii="Times New Roman" w:hAnsi="Times New Roman"/>
        <w:noProof/>
        <w:lang w:val="fr-FR"/>
      </w:rPr>
      <w:t>4</w:t>
    </w:r>
    <w:r w:rsidR="00F379D2" w:rsidRPr="00F379D2">
      <w:rPr>
        <w:rFonts w:ascii="Times New Roman" w:hAnsi="Times New Roman"/>
      </w:rPr>
      <w:fldChar w:fldCharType="end"/>
    </w:r>
    <w:r w:rsidR="00F379D2" w:rsidRPr="00405BC6">
      <w:rPr>
        <w:rFonts w:ascii="Times New Roman" w:hAnsi="Times New Roman"/>
        <w:lang w:val="fr-FR"/>
      </w:rPr>
      <w:tab/>
    </w:r>
    <w:r w:rsidR="00F379D2" w:rsidRPr="00F379D2">
      <w:rPr>
        <w:rFonts w:ascii="Times New Roman" w:hAnsi="Times New Roman"/>
      </w:rPr>
      <w:fldChar w:fldCharType="begin"/>
    </w:r>
    <w:r w:rsidR="00F379D2" w:rsidRPr="00F379D2">
      <w:rPr>
        <w:rFonts w:ascii="Times New Roman" w:hAnsi="Times New Roman"/>
      </w:rPr>
      <w:instrText xml:space="preserve"> DATE </w:instrText>
    </w:r>
    <w:r w:rsidR="00F379D2" w:rsidRPr="00F379D2">
      <w:rPr>
        <w:rFonts w:ascii="Times New Roman" w:hAnsi="Times New Roman"/>
      </w:rPr>
      <w:fldChar w:fldCharType="separate"/>
    </w:r>
    <w:r w:rsidR="002161E1">
      <w:rPr>
        <w:rFonts w:ascii="Times New Roman" w:hAnsi="Times New Roman"/>
        <w:noProof/>
      </w:rPr>
      <w:t>25/01/2021</w:t>
    </w:r>
    <w:r w:rsidR="00F379D2" w:rsidRPr="00F379D2">
      <w:rPr>
        <w:rFonts w:ascii="Times New Roman" w:hAnsi="Times New Roman"/>
      </w:rPr>
      <w:fldChar w:fldCharType="end"/>
    </w:r>
  </w:p>
  <w:p w14:paraId="0C5B3381" w14:textId="77777777" w:rsidR="00487609" w:rsidRPr="00405BC6" w:rsidRDefault="00487609" w:rsidP="00B055C6">
    <w:pPr>
      <w:pStyle w:val="Footer"/>
      <w:ind w:right="360"/>
      <w:rPr>
        <w:lang w:val="fr-FR"/>
      </w:rPr>
    </w:pPr>
  </w:p>
  <w:p w14:paraId="5E269614" w14:textId="77777777" w:rsidR="00F379D2" w:rsidRPr="00405BC6" w:rsidRDefault="00F379D2" w:rsidP="00B055C6">
    <w:pPr>
      <w:pStyle w:val="Footer"/>
      <w:ind w:right="360"/>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0AAC1" w14:textId="77777777" w:rsidR="00231A2B" w:rsidRDefault="00231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1D8FD" w14:textId="77777777" w:rsidR="00057BB5" w:rsidRDefault="00057BB5" w:rsidP="00216068">
      <w:pPr>
        <w:spacing w:after="0" w:line="240" w:lineRule="auto"/>
      </w:pPr>
      <w:r>
        <w:separator/>
      </w:r>
    </w:p>
  </w:footnote>
  <w:footnote w:type="continuationSeparator" w:id="0">
    <w:p w14:paraId="6419EC71" w14:textId="77777777" w:rsidR="00057BB5" w:rsidRDefault="00057BB5" w:rsidP="00216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0371" w14:textId="77777777" w:rsidR="00231A2B" w:rsidRDefault="00231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57A4B" w14:textId="17E121FB" w:rsidR="00B22526" w:rsidRDefault="00B22526">
    <w:pPr>
      <w:pStyle w:val="Header"/>
    </w:pPr>
    <w:r w:rsidRPr="00F22BE4">
      <w:rPr>
        <w:noProof/>
        <w:lang w:eastAsia="en-AU"/>
      </w:rPr>
      <w:drawing>
        <wp:inline distT="0" distB="0" distL="0" distR="0" wp14:anchorId="46F97AD0" wp14:editId="6F7C2C34">
          <wp:extent cx="1646401" cy="8218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ma clinic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6401" cy="821830"/>
                  </a:xfrm>
                  <a:prstGeom prst="rect">
                    <a:avLst/>
                  </a:prstGeom>
                  <a:noFill/>
                  <a:ln w="9525">
                    <a:noFill/>
                    <a:miter lim="800000"/>
                    <a:headEnd/>
                    <a:tailEnd/>
                  </a:ln>
                </pic:spPr>
              </pic:pic>
            </a:graphicData>
          </a:graphic>
        </wp:inline>
      </w:drawing>
    </w:r>
    <w:r w:rsidR="00DF370D">
      <w:t xml:space="preserve">        </w:t>
    </w:r>
    <w:r w:rsidR="00DF370D">
      <w:rPr>
        <w:noProof/>
        <w:lang w:eastAsia="en-AU"/>
      </w:rPr>
      <w:drawing>
        <wp:inline distT="0" distB="0" distL="0" distR="0" wp14:anchorId="31E88FE5" wp14:editId="48D0C45F">
          <wp:extent cx="1878805" cy="720000"/>
          <wp:effectExtent l="0" t="0" r="7620" b="4445"/>
          <wp:docPr id="3" name="Picture 3" descr="Macintosh HD:Users:colleen.lau:Dropbox:Logos:ANU:ANU_LOGO_cmyk_5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lleen.lau:Dropbox:Logos:ANU:ANU_LOGO_cmyk_56mm.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l="8956" t="20031" r="8384" b="22353"/>
                  <a:stretch/>
                </pic:blipFill>
                <pic:spPr bwMode="auto">
                  <a:xfrm>
                    <a:off x="0" y="0"/>
                    <a:ext cx="1878805" cy="720000"/>
                  </a:xfrm>
                  <a:prstGeom prst="rect">
                    <a:avLst/>
                  </a:prstGeom>
                  <a:noFill/>
                  <a:ln>
                    <a:noFill/>
                  </a:ln>
                  <a:extLst>
                    <a:ext uri="{53640926-AAD7-44D8-BBD7-CCE9431645EC}">
                      <a14:shadowObscured xmlns:a14="http://schemas.microsoft.com/office/drawing/2010/main"/>
                    </a:ext>
                  </a:extLst>
                </pic:spPr>
              </pic:pic>
            </a:graphicData>
          </a:graphic>
        </wp:inline>
      </w:drawing>
    </w:r>
    <w:r w:rsidR="00DF370D">
      <w:t xml:space="preserve">        </w:t>
    </w:r>
    <w:r w:rsidR="00DF370D">
      <w:rPr>
        <w:noProof/>
        <w:lang w:eastAsia="en-AU"/>
      </w:rPr>
      <w:drawing>
        <wp:inline distT="0" distB="0" distL="0" distR="0" wp14:anchorId="32E16A82" wp14:editId="0C0A596A">
          <wp:extent cx="1347501" cy="720000"/>
          <wp:effectExtent l="0" t="0" r="5080" b="4445"/>
          <wp:docPr id="6" name="Picture 6" descr="Meet the Researchers - Institute for Molecular Bioscience - University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et the Researchers - Institute for Molecular Bioscience - University of  Queensland"/>
                  <pic:cNvPicPr>
                    <a:picLocks noChangeAspect="1" noChangeArrowheads="1"/>
                  </pic:cNvPicPr>
                </pic:nvPicPr>
                <pic:blipFill rotWithShape="1">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t="11878" b="12218"/>
                  <a:stretch/>
                </pic:blipFill>
                <pic:spPr bwMode="auto">
                  <a:xfrm>
                    <a:off x="0" y="0"/>
                    <a:ext cx="1347501"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02D432EE" w14:textId="77777777" w:rsidR="0047110C" w:rsidRDefault="004711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4B2B7" w14:textId="77777777" w:rsidR="00231A2B" w:rsidRDefault="00231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98EE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A0B73"/>
    <w:multiLevelType w:val="hybridMultilevel"/>
    <w:tmpl w:val="E6888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C73590"/>
    <w:multiLevelType w:val="hybridMultilevel"/>
    <w:tmpl w:val="0136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8F548F"/>
    <w:multiLevelType w:val="hybridMultilevel"/>
    <w:tmpl w:val="512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40DE1"/>
    <w:multiLevelType w:val="hybridMultilevel"/>
    <w:tmpl w:val="704A2C14"/>
    <w:lvl w:ilvl="0" w:tplc="2BF4921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266DAA"/>
    <w:multiLevelType w:val="hybridMultilevel"/>
    <w:tmpl w:val="BAB07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5D029C"/>
    <w:multiLevelType w:val="hybridMultilevel"/>
    <w:tmpl w:val="13AAC426"/>
    <w:lvl w:ilvl="0" w:tplc="2502165C">
      <w:start w:val="182"/>
      <w:numFmt w:val="bullet"/>
      <w:lvlText w:val=""/>
      <w:lvlJc w:val="left"/>
      <w:pPr>
        <w:ind w:left="1080" w:hanging="360"/>
      </w:pPr>
      <w:rPr>
        <w:rFonts w:ascii="Wingdings" w:eastAsiaTheme="minorEastAsia"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BE226C3"/>
    <w:multiLevelType w:val="hybridMultilevel"/>
    <w:tmpl w:val="80641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718AE"/>
    <w:multiLevelType w:val="hybridMultilevel"/>
    <w:tmpl w:val="F6D29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7D07BB"/>
    <w:multiLevelType w:val="hybridMultilevel"/>
    <w:tmpl w:val="8856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DC660F"/>
    <w:multiLevelType w:val="hybridMultilevel"/>
    <w:tmpl w:val="1834D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0750A24"/>
    <w:multiLevelType w:val="hybridMultilevel"/>
    <w:tmpl w:val="5E045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408917CD"/>
    <w:multiLevelType w:val="hybridMultilevel"/>
    <w:tmpl w:val="05388D5C"/>
    <w:lvl w:ilvl="0" w:tplc="E33C3704">
      <w:start w:val="182"/>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042E46"/>
    <w:multiLevelType w:val="hybridMultilevel"/>
    <w:tmpl w:val="D1D224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C041B6"/>
    <w:multiLevelType w:val="hybridMultilevel"/>
    <w:tmpl w:val="17D80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993F00"/>
    <w:multiLevelType w:val="hybridMultilevel"/>
    <w:tmpl w:val="6C06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2951AD"/>
    <w:multiLevelType w:val="hybridMultilevel"/>
    <w:tmpl w:val="4C584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8F2FEF"/>
    <w:multiLevelType w:val="hybridMultilevel"/>
    <w:tmpl w:val="2126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F02BE4"/>
    <w:multiLevelType w:val="hybridMultilevel"/>
    <w:tmpl w:val="9C168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281FCD"/>
    <w:multiLevelType w:val="hybridMultilevel"/>
    <w:tmpl w:val="562EA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9"/>
  </w:num>
  <w:num w:numId="3">
    <w:abstractNumId w:val="18"/>
  </w:num>
  <w:num w:numId="4">
    <w:abstractNumId w:val="17"/>
  </w:num>
  <w:num w:numId="5">
    <w:abstractNumId w:val="12"/>
  </w:num>
  <w:num w:numId="6">
    <w:abstractNumId w:val="6"/>
  </w:num>
  <w:num w:numId="7">
    <w:abstractNumId w:val="13"/>
  </w:num>
  <w:num w:numId="8">
    <w:abstractNumId w:val="16"/>
  </w:num>
  <w:num w:numId="9">
    <w:abstractNumId w:val="14"/>
  </w:num>
  <w:num w:numId="10">
    <w:abstractNumId w:val="9"/>
  </w:num>
  <w:num w:numId="11">
    <w:abstractNumId w:val="4"/>
  </w:num>
  <w:num w:numId="12">
    <w:abstractNumId w:val="8"/>
  </w:num>
  <w:num w:numId="13">
    <w:abstractNumId w:val="2"/>
  </w:num>
  <w:num w:numId="14">
    <w:abstractNumId w:val="7"/>
  </w:num>
  <w:num w:numId="15">
    <w:abstractNumId w:val="10"/>
  </w:num>
  <w:num w:numId="16">
    <w:abstractNumId w:val="1"/>
  </w:num>
  <w:num w:numId="17">
    <w:abstractNumId w:val="11"/>
  </w:num>
  <w:num w:numId="18">
    <w:abstractNumId w:val="3"/>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E7"/>
    <w:rsid w:val="00001BB3"/>
    <w:rsid w:val="000069D4"/>
    <w:rsid w:val="00007589"/>
    <w:rsid w:val="0002196B"/>
    <w:rsid w:val="00022373"/>
    <w:rsid w:val="000335B3"/>
    <w:rsid w:val="00036E73"/>
    <w:rsid w:val="00040BBB"/>
    <w:rsid w:val="00043486"/>
    <w:rsid w:val="0004399C"/>
    <w:rsid w:val="00043C36"/>
    <w:rsid w:val="0004501E"/>
    <w:rsid w:val="000453ED"/>
    <w:rsid w:val="0005237D"/>
    <w:rsid w:val="000570C9"/>
    <w:rsid w:val="00057BB5"/>
    <w:rsid w:val="00081EA0"/>
    <w:rsid w:val="00084F99"/>
    <w:rsid w:val="000C33DC"/>
    <w:rsid w:val="000C5D61"/>
    <w:rsid w:val="000D323B"/>
    <w:rsid w:val="000D5583"/>
    <w:rsid w:val="000E730F"/>
    <w:rsid w:val="000F47DB"/>
    <w:rsid w:val="000F6E4E"/>
    <w:rsid w:val="000F6FCB"/>
    <w:rsid w:val="00100011"/>
    <w:rsid w:val="00101F67"/>
    <w:rsid w:val="001020D4"/>
    <w:rsid w:val="00107ACA"/>
    <w:rsid w:val="00107DFB"/>
    <w:rsid w:val="0012388F"/>
    <w:rsid w:val="00137FA2"/>
    <w:rsid w:val="00143131"/>
    <w:rsid w:val="00145366"/>
    <w:rsid w:val="00145B7A"/>
    <w:rsid w:val="00147E0B"/>
    <w:rsid w:val="00150F75"/>
    <w:rsid w:val="00154F91"/>
    <w:rsid w:val="001567DD"/>
    <w:rsid w:val="00166DF2"/>
    <w:rsid w:val="00182892"/>
    <w:rsid w:val="00183531"/>
    <w:rsid w:val="001861B1"/>
    <w:rsid w:val="00186865"/>
    <w:rsid w:val="00187209"/>
    <w:rsid w:val="001A65F5"/>
    <w:rsid w:val="001B7A7E"/>
    <w:rsid w:val="001D074E"/>
    <w:rsid w:val="001E08B5"/>
    <w:rsid w:val="001E527E"/>
    <w:rsid w:val="002147C9"/>
    <w:rsid w:val="00216068"/>
    <w:rsid w:val="002161E1"/>
    <w:rsid w:val="00226CCF"/>
    <w:rsid w:val="00231A2B"/>
    <w:rsid w:val="0023697C"/>
    <w:rsid w:val="0027639F"/>
    <w:rsid w:val="00284984"/>
    <w:rsid w:val="00286721"/>
    <w:rsid w:val="0029466A"/>
    <w:rsid w:val="00297459"/>
    <w:rsid w:val="002A0D4F"/>
    <w:rsid w:val="002A3C59"/>
    <w:rsid w:val="002A5D4E"/>
    <w:rsid w:val="002B33E8"/>
    <w:rsid w:val="002B728A"/>
    <w:rsid w:val="002C4E77"/>
    <w:rsid w:val="002C505F"/>
    <w:rsid w:val="002D27A4"/>
    <w:rsid w:val="002E083B"/>
    <w:rsid w:val="002E1EC5"/>
    <w:rsid w:val="003130A2"/>
    <w:rsid w:val="00313116"/>
    <w:rsid w:val="003273F7"/>
    <w:rsid w:val="003357AA"/>
    <w:rsid w:val="00347610"/>
    <w:rsid w:val="0037630B"/>
    <w:rsid w:val="003828C7"/>
    <w:rsid w:val="00383075"/>
    <w:rsid w:val="0038794A"/>
    <w:rsid w:val="00392B9D"/>
    <w:rsid w:val="00392FAA"/>
    <w:rsid w:val="003939D6"/>
    <w:rsid w:val="003A13B3"/>
    <w:rsid w:val="003A1F9E"/>
    <w:rsid w:val="003C1E1A"/>
    <w:rsid w:val="003C61FB"/>
    <w:rsid w:val="003D0244"/>
    <w:rsid w:val="003D406B"/>
    <w:rsid w:val="003D68F7"/>
    <w:rsid w:val="003D73C4"/>
    <w:rsid w:val="003E029F"/>
    <w:rsid w:val="003E4B81"/>
    <w:rsid w:val="003E4DE5"/>
    <w:rsid w:val="003F6ED3"/>
    <w:rsid w:val="00405BC6"/>
    <w:rsid w:val="00412071"/>
    <w:rsid w:val="00425660"/>
    <w:rsid w:val="00453078"/>
    <w:rsid w:val="00455401"/>
    <w:rsid w:val="004606B9"/>
    <w:rsid w:val="00463A05"/>
    <w:rsid w:val="0047110C"/>
    <w:rsid w:val="00473491"/>
    <w:rsid w:val="00473D3E"/>
    <w:rsid w:val="00480CE4"/>
    <w:rsid w:val="004860AE"/>
    <w:rsid w:val="004868D6"/>
    <w:rsid w:val="00487609"/>
    <w:rsid w:val="00497577"/>
    <w:rsid w:val="004A5C2E"/>
    <w:rsid w:val="004B20D6"/>
    <w:rsid w:val="004C1A56"/>
    <w:rsid w:val="004C2D64"/>
    <w:rsid w:val="004C4575"/>
    <w:rsid w:val="004D03A4"/>
    <w:rsid w:val="004D4BE4"/>
    <w:rsid w:val="004E1FFC"/>
    <w:rsid w:val="004E4530"/>
    <w:rsid w:val="005019D1"/>
    <w:rsid w:val="00502FBA"/>
    <w:rsid w:val="0051208F"/>
    <w:rsid w:val="005158C8"/>
    <w:rsid w:val="0051637D"/>
    <w:rsid w:val="00516A78"/>
    <w:rsid w:val="00522953"/>
    <w:rsid w:val="00531DFE"/>
    <w:rsid w:val="00532991"/>
    <w:rsid w:val="0053736B"/>
    <w:rsid w:val="00537B8C"/>
    <w:rsid w:val="00546866"/>
    <w:rsid w:val="00552705"/>
    <w:rsid w:val="005568B7"/>
    <w:rsid w:val="005621C3"/>
    <w:rsid w:val="00562CF9"/>
    <w:rsid w:val="00563C4D"/>
    <w:rsid w:val="005726C8"/>
    <w:rsid w:val="00573008"/>
    <w:rsid w:val="00585298"/>
    <w:rsid w:val="005956D1"/>
    <w:rsid w:val="00596FB6"/>
    <w:rsid w:val="005978EB"/>
    <w:rsid w:val="005A0C4F"/>
    <w:rsid w:val="005A1E39"/>
    <w:rsid w:val="005A32AE"/>
    <w:rsid w:val="005A460E"/>
    <w:rsid w:val="005A6BAC"/>
    <w:rsid w:val="005A78D4"/>
    <w:rsid w:val="005B1F11"/>
    <w:rsid w:val="005B2412"/>
    <w:rsid w:val="005B640A"/>
    <w:rsid w:val="005B716D"/>
    <w:rsid w:val="005C1485"/>
    <w:rsid w:val="005C5389"/>
    <w:rsid w:val="005C7889"/>
    <w:rsid w:val="005E3EEC"/>
    <w:rsid w:val="005F436E"/>
    <w:rsid w:val="005F5BF4"/>
    <w:rsid w:val="005F752E"/>
    <w:rsid w:val="00601A16"/>
    <w:rsid w:val="00607B06"/>
    <w:rsid w:val="00613D82"/>
    <w:rsid w:val="006247F3"/>
    <w:rsid w:val="0063717F"/>
    <w:rsid w:val="0063768F"/>
    <w:rsid w:val="006438A6"/>
    <w:rsid w:val="00651051"/>
    <w:rsid w:val="0065248B"/>
    <w:rsid w:val="00657F57"/>
    <w:rsid w:val="00663956"/>
    <w:rsid w:val="006677E3"/>
    <w:rsid w:val="00667CD1"/>
    <w:rsid w:val="0068193E"/>
    <w:rsid w:val="006B50C7"/>
    <w:rsid w:val="006D1295"/>
    <w:rsid w:val="006D1BAC"/>
    <w:rsid w:val="006E008A"/>
    <w:rsid w:val="006F08C8"/>
    <w:rsid w:val="006F4D5C"/>
    <w:rsid w:val="006F5556"/>
    <w:rsid w:val="006F5E2E"/>
    <w:rsid w:val="006F67B1"/>
    <w:rsid w:val="00702B58"/>
    <w:rsid w:val="007144F8"/>
    <w:rsid w:val="0072559D"/>
    <w:rsid w:val="00733B43"/>
    <w:rsid w:val="00756AB8"/>
    <w:rsid w:val="007706AC"/>
    <w:rsid w:val="007815C8"/>
    <w:rsid w:val="00791FEE"/>
    <w:rsid w:val="007C28C0"/>
    <w:rsid w:val="007C3A37"/>
    <w:rsid w:val="007C4D73"/>
    <w:rsid w:val="007E01AA"/>
    <w:rsid w:val="007E372E"/>
    <w:rsid w:val="007E6001"/>
    <w:rsid w:val="00806ED8"/>
    <w:rsid w:val="00810BD7"/>
    <w:rsid w:val="008115E7"/>
    <w:rsid w:val="00821077"/>
    <w:rsid w:val="00835055"/>
    <w:rsid w:val="008355A0"/>
    <w:rsid w:val="00841CD8"/>
    <w:rsid w:val="0084310A"/>
    <w:rsid w:val="0084428E"/>
    <w:rsid w:val="008475CB"/>
    <w:rsid w:val="00850658"/>
    <w:rsid w:val="00850A84"/>
    <w:rsid w:val="00873004"/>
    <w:rsid w:val="00881590"/>
    <w:rsid w:val="008856E2"/>
    <w:rsid w:val="008906DD"/>
    <w:rsid w:val="008937AF"/>
    <w:rsid w:val="008A2527"/>
    <w:rsid w:val="008C10CD"/>
    <w:rsid w:val="008E1D68"/>
    <w:rsid w:val="00920F63"/>
    <w:rsid w:val="00927AD4"/>
    <w:rsid w:val="00934087"/>
    <w:rsid w:val="00942775"/>
    <w:rsid w:val="00944105"/>
    <w:rsid w:val="00945C2C"/>
    <w:rsid w:val="009467F1"/>
    <w:rsid w:val="00960339"/>
    <w:rsid w:val="00964CFE"/>
    <w:rsid w:val="00965ABD"/>
    <w:rsid w:val="00975290"/>
    <w:rsid w:val="00975A26"/>
    <w:rsid w:val="00987B4F"/>
    <w:rsid w:val="009A374B"/>
    <w:rsid w:val="009A433A"/>
    <w:rsid w:val="009B232A"/>
    <w:rsid w:val="009B687D"/>
    <w:rsid w:val="009B6D80"/>
    <w:rsid w:val="009C1B04"/>
    <w:rsid w:val="009E1356"/>
    <w:rsid w:val="009E5504"/>
    <w:rsid w:val="00A12385"/>
    <w:rsid w:val="00A1707A"/>
    <w:rsid w:val="00A17466"/>
    <w:rsid w:val="00A17F61"/>
    <w:rsid w:val="00A27597"/>
    <w:rsid w:val="00A40E02"/>
    <w:rsid w:val="00A441B4"/>
    <w:rsid w:val="00A52517"/>
    <w:rsid w:val="00A535D0"/>
    <w:rsid w:val="00A54040"/>
    <w:rsid w:val="00A610E3"/>
    <w:rsid w:val="00A752C8"/>
    <w:rsid w:val="00A83535"/>
    <w:rsid w:val="00A918F9"/>
    <w:rsid w:val="00AC10C2"/>
    <w:rsid w:val="00AD1A25"/>
    <w:rsid w:val="00AD6201"/>
    <w:rsid w:val="00AE1DCA"/>
    <w:rsid w:val="00AF1274"/>
    <w:rsid w:val="00AF17E9"/>
    <w:rsid w:val="00B02487"/>
    <w:rsid w:val="00B055C6"/>
    <w:rsid w:val="00B06820"/>
    <w:rsid w:val="00B121BD"/>
    <w:rsid w:val="00B14728"/>
    <w:rsid w:val="00B22526"/>
    <w:rsid w:val="00B26E74"/>
    <w:rsid w:val="00B307B4"/>
    <w:rsid w:val="00B35757"/>
    <w:rsid w:val="00B420C9"/>
    <w:rsid w:val="00B52D4A"/>
    <w:rsid w:val="00B53142"/>
    <w:rsid w:val="00B544E3"/>
    <w:rsid w:val="00B601DE"/>
    <w:rsid w:val="00B64F09"/>
    <w:rsid w:val="00B6700F"/>
    <w:rsid w:val="00B75137"/>
    <w:rsid w:val="00B90863"/>
    <w:rsid w:val="00B91373"/>
    <w:rsid w:val="00B94819"/>
    <w:rsid w:val="00B95C8B"/>
    <w:rsid w:val="00BA6049"/>
    <w:rsid w:val="00BD24D4"/>
    <w:rsid w:val="00BD6053"/>
    <w:rsid w:val="00BD6D09"/>
    <w:rsid w:val="00BD7F58"/>
    <w:rsid w:val="00BE1A9E"/>
    <w:rsid w:val="00BF1D28"/>
    <w:rsid w:val="00BF6EF5"/>
    <w:rsid w:val="00BF7C1C"/>
    <w:rsid w:val="00C001B7"/>
    <w:rsid w:val="00C03403"/>
    <w:rsid w:val="00C046DF"/>
    <w:rsid w:val="00C070FC"/>
    <w:rsid w:val="00C12CDF"/>
    <w:rsid w:val="00C1609C"/>
    <w:rsid w:val="00C163DF"/>
    <w:rsid w:val="00C2075F"/>
    <w:rsid w:val="00C21EB8"/>
    <w:rsid w:val="00C23D6D"/>
    <w:rsid w:val="00C25CA2"/>
    <w:rsid w:val="00C33C0E"/>
    <w:rsid w:val="00C35704"/>
    <w:rsid w:val="00C36945"/>
    <w:rsid w:val="00C43E31"/>
    <w:rsid w:val="00C64814"/>
    <w:rsid w:val="00C64839"/>
    <w:rsid w:val="00C6624B"/>
    <w:rsid w:val="00C708F5"/>
    <w:rsid w:val="00C72441"/>
    <w:rsid w:val="00C74E83"/>
    <w:rsid w:val="00C90DED"/>
    <w:rsid w:val="00C9142F"/>
    <w:rsid w:val="00C927EC"/>
    <w:rsid w:val="00C94BBF"/>
    <w:rsid w:val="00C96577"/>
    <w:rsid w:val="00CA3696"/>
    <w:rsid w:val="00CA72F7"/>
    <w:rsid w:val="00CB66FC"/>
    <w:rsid w:val="00CC2811"/>
    <w:rsid w:val="00CC681F"/>
    <w:rsid w:val="00CC7FE8"/>
    <w:rsid w:val="00CE0803"/>
    <w:rsid w:val="00CF038F"/>
    <w:rsid w:val="00CF3A75"/>
    <w:rsid w:val="00D11E85"/>
    <w:rsid w:val="00D15F39"/>
    <w:rsid w:val="00D17885"/>
    <w:rsid w:val="00D22988"/>
    <w:rsid w:val="00D25267"/>
    <w:rsid w:val="00D37965"/>
    <w:rsid w:val="00D42A88"/>
    <w:rsid w:val="00D62C58"/>
    <w:rsid w:val="00D708CA"/>
    <w:rsid w:val="00D743CB"/>
    <w:rsid w:val="00D76B44"/>
    <w:rsid w:val="00D81F83"/>
    <w:rsid w:val="00D83F4C"/>
    <w:rsid w:val="00D9404E"/>
    <w:rsid w:val="00DA1B0B"/>
    <w:rsid w:val="00DA4118"/>
    <w:rsid w:val="00DB460E"/>
    <w:rsid w:val="00DC37A4"/>
    <w:rsid w:val="00DC47C6"/>
    <w:rsid w:val="00DD09AA"/>
    <w:rsid w:val="00DD3576"/>
    <w:rsid w:val="00DD56A4"/>
    <w:rsid w:val="00DD7B08"/>
    <w:rsid w:val="00DD7C67"/>
    <w:rsid w:val="00DE043C"/>
    <w:rsid w:val="00DE7C72"/>
    <w:rsid w:val="00DF28C5"/>
    <w:rsid w:val="00DF370D"/>
    <w:rsid w:val="00DF4E3B"/>
    <w:rsid w:val="00E06981"/>
    <w:rsid w:val="00E15F8D"/>
    <w:rsid w:val="00E37BC0"/>
    <w:rsid w:val="00E43887"/>
    <w:rsid w:val="00E453AD"/>
    <w:rsid w:val="00E45FAA"/>
    <w:rsid w:val="00E475A5"/>
    <w:rsid w:val="00E51082"/>
    <w:rsid w:val="00E53649"/>
    <w:rsid w:val="00E669BD"/>
    <w:rsid w:val="00E8633B"/>
    <w:rsid w:val="00E904FE"/>
    <w:rsid w:val="00E9432D"/>
    <w:rsid w:val="00E95952"/>
    <w:rsid w:val="00E96041"/>
    <w:rsid w:val="00EA0408"/>
    <w:rsid w:val="00EB4055"/>
    <w:rsid w:val="00EB797A"/>
    <w:rsid w:val="00EC2AB7"/>
    <w:rsid w:val="00EC6F8F"/>
    <w:rsid w:val="00EC7937"/>
    <w:rsid w:val="00EE1A55"/>
    <w:rsid w:val="00EE2D0E"/>
    <w:rsid w:val="00EF2AB4"/>
    <w:rsid w:val="00EF4E57"/>
    <w:rsid w:val="00EF5FE5"/>
    <w:rsid w:val="00F01A98"/>
    <w:rsid w:val="00F03999"/>
    <w:rsid w:val="00F15AB7"/>
    <w:rsid w:val="00F15ECC"/>
    <w:rsid w:val="00F2004D"/>
    <w:rsid w:val="00F22BE4"/>
    <w:rsid w:val="00F35B20"/>
    <w:rsid w:val="00F379D2"/>
    <w:rsid w:val="00F41273"/>
    <w:rsid w:val="00F41CEF"/>
    <w:rsid w:val="00F713F9"/>
    <w:rsid w:val="00F72F4A"/>
    <w:rsid w:val="00F756E6"/>
    <w:rsid w:val="00F87897"/>
    <w:rsid w:val="00F87FDF"/>
    <w:rsid w:val="00F931D8"/>
    <w:rsid w:val="00FB6412"/>
    <w:rsid w:val="00FC03C2"/>
    <w:rsid w:val="00FC2DF5"/>
    <w:rsid w:val="00FD35AB"/>
    <w:rsid w:val="00FF449A"/>
    <w:rsid w:val="00FF73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EE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41"/>
  </w:style>
  <w:style w:type="paragraph" w:styleId="Heading1">
    <w:name w:val="heading 1"/>
    <w:basedOn w:val="Normal"/>
    <w:next w:val="Normal"/>
    <w:link w:val="Heading1Char"/>
    <w:uiPriority w:val="9"/>
    <w:qFormat/>
    <w:rsid w:val="000E7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69BD"/>
    <w:pPr>
      <w:keepNext/>
      <w:keepLines/>
      <w:spacing w:before="40" w:after="0"/>
      <w:outlineLvl w:val="1"/>
    </w:pPr>
    <w:rPr>
      <w:rFonts w:asciiTheme="majorHAnsi" w:eastAsiaTheme="majorEastAsia" w:hAnsiTheme="majorHAnsi" w:cstheme="majorBidi"/>
      <w:color w:val="000000" w:themeColor="text1"/>
      <w:sz w:val="28"/>
      <w:szCs w:val="26"/>
      <w:u w:val="single"/>
    </w:rPr>
  </w:style>
  <w:style w:type="paragraph" w:styleId="Heading3">
    <w:name w:val="heading 3"/>
    <w:basedOn w:val="Normal"/>
    <w:next w:val="Normal"/>
    <w:link w:val="Heading3Char"/>
    <w:uiPriority w:val="9"/>
    <w:unhideWhenUsed/>
    <w:qFormat/>
    <w:rsid w:val="00E669BD"/>
    <w:pPr>
      <w:keepNext/>
      <w:keepLines/>
      <w:spacing w:before="40" w:after="0"/>
      <w:outlineLvl w:val="2"/>
    </w:pPr>
    <w:rPr>
      <w:rFonts w:asciiTheme="majorHAnsi" w:eastAsiaTheme="majorEastAsia" w:hAnsiTheme="majorHAnsi" w:cstheme="majorBidi"/>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88"/>
    <w:rPr>
      <w:rFonts w:ascii="Tahoma" w:hAnsi="Tahoma" w:cs="Tahoma"/>
      <w:sz w:val="16"/>
      <w:szCs w:val="16"/>
    </w:rPr>
  </w:style>
  <w:style w:type="paragraph" w:styleId="ListParagraph">
    <w:name w:val="List Paragraph"/>
    <w:basedOn w:val="Normal"/>
    <w:uiPriority w:val="34"/>
    <w:qFormat/>
    <w:rsid w:val="00663956"/>
    <w:pPr>
      <w:ind w:left="720"/>
      <w:contextualSpacing/>
    </w:pPr>
  </w:style>
  <w:style w:type="table" w:styleId="TableGrid">
    <w:name w:val="Table Grid"/>
    <w:basedOn w:val="TableNormal"/>
    <w:uiPriority w:val="59"/>
    <w:rsid w:val="00562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6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068"/>
  </w:style>
  <w:style w:type="paragraph" w:styleId="Footer">
    <w:name w:val="footer"/>
    <w:basedOn w:val="Normal"/>
    <w:link w:val="FooterChar"/>
    <w:uiPriority w:val="99"/>
    <w:unhideWhenUsed/>
    <w:rsid w:val="00216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068"/>
  </w:style>
  <w:style w:type="character" w:styleId="PageNumber">
    <w:name w:val="page number"/>
    <w:basedOn w:val="DefaultParagraphFont"/>
    <w:uiPriority w:val="99"/>
    <w:semiHidden/>
    <w:unhideWhenUsed/>
    <w:rsid w:val="00B055C6"/>
  </w:style>
  <w:style w:type="character" w:styleId="Hyperlink">
    <w:name w:val="Hyperlink"/>
    <w:rsid w:val="008115E7"/>
    <w:rPr>
      <w:color w:val="0000FF"/>
      <w:u w:val="single"/>
    </w:rPr>
  </w:style>
  <w:style w:type="character" w:styleId="Emphasis">
    <w:name w:val="Emphasis"/>
    <w:basedOn w:val="DefaultParagraphFont"/>
    <w:uiPriority w:val="20"/>
    <w:qFormat/>
    <w:rsid w:val="00E669BD"/>
    <w:rPr>
      <w:i/>
      <w:iCs/>
    </w:rPr>
  </w:style>
  <w:style w:type="character" w:styleId="Strong">
    <w:name w:val="Strong"/>
    <w:basedOn w:val="DefaultParagraphFont"/>
    <w:uiPriority w:val="22"/>
    <w:qFormat/>
    <w:rsid w:val="00E669BD"/>
    <w:rPr>
      <w:b/>
      <w:bCs/>
      <w:u w:val="single"/>
    </w:rPr>
  </w:style>
  <w:style w:type="character" w:customStyle="1" w:styleId="Heading2Char">
    <w:name w:val="Heading 2 Char"/>
    <w:basedOn w:val="DefaultParagraphFont"/>
    <w:link w:val="Heading2"/>
    <w:uiPriority w:val="9"/>
    <w:rsid w:val="00E669BD"/>
    <w:rPr>
      <w:rFonts w:asciiTheme="majorHAnsi" w:eastAsiaTheme="majorEastAsia" w:hAnsiTheme="majorHAnsi" w:cstheme="majorBidi"/>
      <w:color w:val="000000" w:themeColor="text1"/>
      <w:sz w:val="28"/>
      <w:szCs w:val="26"/>
      <w:u w:val="single"/>
    </w:rPr>
  </w:style>
  <w:style w:type="character" w:customStyle="1" w:styleId="Heading3Char">
    <w:name w:val="Heading 3 Char"/>
    <w:basedOn w:val="DefaultParagraphFont"/>
    <w:link w:val="Heading3"/>
    <w:uiPriority w:val="9"/>
    <w:rsid w:val="00E669BD"/>
    <w:rPr>
      <w:rFonts w:asciiTheme="majorHAnsi" w:eastAsiaTheme="majorEastAsia" w:hAnsiTheme="majorHAnsi" w:cstheme="majorBidi"/>
      <w:color w:val="000000" w:themeColor="text1"/>
      <w:sz w:val="24"/>
      <w:szCs w:val="24"/>
      <w:u w:val="single"/>
    </w:rPr>
  </w:style>
  <w:style w:type="character" w:customStyle="1" w:styleId="Heading1Char">
    <w:name w:val="Heading 1 Char"/>
    <w:basedOn w:val="DefaultParagraphFont"/>
    <w:link w:val="Heading1"/>
    <w:uiPriority w:val="9"/>
    <w:rsid w:val="000E730F"/>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F713F9"/>
    <w:pPr>
      <w:widowControl w:val="0"/>
      <w:autoSpaceDE w:val="0"/>
      <w:autoSpaceDN w:val="0"/>
      <w:spacing w:after="0" w:line="240" w:lineRule="auto"/>
    </w:pPr>
    <w:rPr>
      <w:rFonts w:ascii="Times New Roman" w:eastAsia="Times New Roman" w:hAnsi="Times New Roman" w:cs="Times New Roman"/>
      <w:i/>
      <w:sz w:val="24"/>
      <w:szCs w:val="24"/>
      <w:lang w:eastAsia="en-AU" w:bidi="en-AU"/>
    </w:rPr>
  </w:style>
  <w:style w:type="character" w:customStyle="1" w:styleId="BodyTextChar">
    <w:name w:val="Body Text Char"/>
    <w:basedOn w:val="DefaultParagraphFont"/>
    <w:link w:val="BodyText"/>
    <w:uiPriority w:val="1"/>
    <w:rsid w:val="00F713F9"/>
    <w:rPr>
      <w:rFonts w:ascii="Times New Roman" w:eastAsia="Times New Roman" w:hAnsi="Times New Roman" w:cs="Times New Roman"/>
      <w:i/>
      <w:sz w:val="24"/>
      <w:szCs w:val="24"/>
      <w:lang w:eastAsia="en-AU" w:bidi="en-AU"/>
    </w:rPr>
  </w:style>
  <w:style w:type="character" w:styleId="CommentReference">
    <w:name w:val="annotation reference"/>
    <w:basedOn w:val="DefaultParagraphFont"/>
    <w:uiPriority w:val="99"/>
    <w:semiHidden/>
    <w:unhideWhenUsed/>
    <w:rsid w:val="000570C9"/>
    <w:rPr>
      <w:sz w:val="16"/>
      <w:szCs w:val="16"/>
    </w:rPr>
  </w:style>
  <w:style w:type="paragraph" w:styleId="CommentText">
    <w:name w:val="annotation text"/>
    <w:basedOn w:val="Normal"/>
    <w:link w:val="CommentTextChar"/>
    <w:uiPriority w:val="99"/>
    <w:semiHidden/>
    <w:unhideWhenUsed/>
    <w:rsid w:val="000570C9"/>
    <w:pPr>
      <w:spacing w:line="240" w:lineRule="auto"/>
    </w:pPr>
    <w:rPr>
      <w:sz w:val="20"/>
      <w:szCs w:val="20"/>
    </w:rPr>
  </w:style>
  <w:style w:type="character" w:customStyle="1" w:styleId="CommentTextChar">
    <w:name w:val="Comment Text Char"/>
    <w:basedOn w:val="DefaultParagraphFont"/>
    <w:link w:val="CommentText"/>
    <w:uiPriority w:val="99"/>
    <w:semiHidden/>
    <w:rsid w:val="000570C9"/>
    <w:rPr>
      <w:sz w:val="20"/>
      <w:szCs w:val="20"/>
    </w:rPr>
  </w:style>
  <w:style w:type="paragraph" w:styleId="CommentSubject">
    <w:name w:val="annotation subject"/>
    <w:basedOn w:val="CommentText"/>
    <w:next w:val="CommentText"/>
    <w:link w:val="CommentSubjectChar"/>
    <w:uiPriority w:val="99"/>
    <w:semiHidden/>
    <w:unhideWhenUsed/>
    <w:rsid w:val="000570C9"/>
    <w:rPr>
      <w:b/>
      <w:bCs/>
    </w:rPr>
  </w:style>
  <w:style w:type="character" w:customStyle="1" w:styleId="CommentSubjectChar">
    <w:name w:val="Comment Subject Char"/>
    <w:basedOn w:val="CommentTextChar"/>
    <w:link w:val="CommentSubject"/>
    <w:uiPriority w:val="99"/>
    <w:semiHidden/>
    <w:rsid w:val="000570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9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raveldoctor.com.au" TargetMode="External"/><Relationship Id="rId13" Type="http://schemas.openxmlformats.org/officeDocument/2006/relationships/hyperlink" Target="mailto:Human.Ethics.Officer@anu.edu.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lleen.lau@anu.edu.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furuya-kanamori@anu.edu.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mail@drdeb.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licies.anu.edu.au/ppl/document/ANUP_01000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tif"/><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47D7-2DF2-470D-A200-A965069D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Mills</dc:creator>
  <cp:lastModifiedBy>LFK</cp:lastModifiedBy>
  <cp:revision>2</cp:revision>
  <cp:lastPrinted>2018-11-29T00:30:00Z</cp:lastPrinted>
  <dcterms:created xsi:type="dcterms:W3CDTF">2021-01-24T21:26:00Z</dcterms:created>
  <dcterms:modified xsi:type="dcterms:W3CDTF">2021-01-24T21:26:00Z</dcterms:modified>
</cp:coreProperties>
</file>